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DBE" w:rsidRPr="002B1353" w:rsidRDefault="005A2F75" w:rsidP="002B1353">
      <w:pPr>
        <w:spacing w:after="120"/>
        <w:ind w:leftChars="-250" w:left="-525" w:rightChars="-250" w:right="-525"/>
        <w:rPr>
          <w:rFonts w:ascii="HG明朝E" w:eastAsia="HG明朝E" w:hAnsi="HG明朝E" w:cs="Times New Roman"/>
          <w:szCs w:val="28"/>
        </w:rPr>
      </w:pPr>
      <w:r w:rsidRPr="002B1353">
        <w:rPr>
          <w:rFonts w:ascii="HG明朝E" w:eastAsia="HG明朝E" w:hAnsi="HG明朝E" w:cs="Times New Roman" w:hint="eastAsia"/>
          <w:sz w:val="36"/>
          <w:szCs w:val="28"/>
        </w:rPr>
        <w:t>第</w:t>
      </w:r>
      <w:r w:rsidR="00DD7CE7">
        <w:rPr>
          <w:rFonts w:ascii="HG明朝E" w:eastAsia="HG明朝E" w:hAnsi="HG明朝E" w:cs="Times New Roman" w:hint="eastAsia"/>
          <w:sz w:val="36"/>
          <w:szCs w:val="28"/>
        </w:rPr>
        <w:t>８</w:t>
      </w:r>
      <w:r w:rsidRPr="002B1353">
        <w:rPr>
          <w:rFonts w:ascii="HG明朝E" w:eastAsia="HG明朝E" w:hAnsi="HG明朝E" w:cs="Times New Roman" w:hint="eastAsia"/>
          <w:sz w:val="36"/>
          <w:szCs w:val="28"/>
        </w:rPr>
        <w:t>回全国ご当地鍋フェスタ「鍋－１グランプリ」出店要項</w:t>
      </w:r>
    </w:p>
    <w:p w:rsidR="00C54F8B" w:rsidRDefault="0079027C" w:rsidP="00666D96">
      <w:pPr>
        <w:spacing w:after="120"/>
        <w:ind w:leftChars="-100" w:left="-210" w:rightChars="-100" w:right="-210" w:firstLineChars="100" w:firstLine="240"/>
        <w:rPr>
          <w:rFonts w:asciiTheme="minorEastAsia" w:hAnsiTheme="minorEastAsia"/>
          <w:sz w:val="24"/>
        </w:rPr>
      </w:pPr>
      <w:r w:rsidRPr="005F08F6">
        <w:rPr>
          <w:rFonts w:asciiTheme="minorEastAsia" w:hAnsiTheme="minorEastAsia" w:hint="eastAsia"/>
          <w:sz w:val="24"/>
        </w:rPr>
        <w:t>全国ご当地鍋フェスタは、笠置町の旅館等で提供されているきじ鍋をはじめ、笠置町の商工観光振興の活性化に向け、全国からご当地鍋を集めて、「鍋－１グランプリ」を開催し、食と地域の文化の交流を通じて地域活性化を目的としています。</w:t>
      </w:r>
    </w:p>
    <w:p w:rsidR="00666D96" w:rsidRPr="00666D96" w:rsidRDefault="00666D96" w:rsidP="002B1353">
      <w:pPr>
        <w:snapToGrid w:val="0"/>
        <w:spacing w:after="120"/>
        <w:ind w:leftChars="-250" w:left="-525"/>
        <w:rPr>
          <w:rFonts w:asciiTheme="minorEastAsia" w:hAnsiTheme="minorEastAsia"/>
          <w:sz w:val="28"/>
        </w:rPr>
      </w:pPr>
      <w:r>
        <w:rPr>
          <w:rFonts w:asciiTheme="minorEastAsia" w:hAnsiTheme="minorEastAsia" w:hint="eastAsia"/>
          <w:sz w:val="28"/>
        </w:rPr>
        <w:t>❖</w:t>
      </w:r>
      <w:r w:rsidRPr="00666D96">
        <w:rPr>
          <w:rFonts w:asciiTheme="minorEastAsia" w:hAnsiTheme="minorEastAsia" w:hint="eastAsia"/>
          <w:sz w:val="28"/>
        </w:rPr>
        <w:t>詳細について</w:t>
      </w:r>
      <w:r>
        <w:rPr>
          <w:rFonts w:asciiTheme="minorEastAsia" w:hAnsiTheme="minorEastAsia" w:hint="eastAsia"/>
          <w:sz w:val="28"/>
        </w:rPr>
        <w:t>❖</w:t>
      </w:r>
    </w:p>
    <w:tbl>
      <w:tblPr>
        <w:tblStyle w:val="a3"/>
        <w:tblW w:w="9498" w:type="dxa"/>
        <w:jc w:val="center"/>
        <w:tblLook w:val="04A0" w:firstRow="1" w:lastRow="0" w:firstColumn="1" w:lastColumn="0" w:noHBand="0" w:noVBand="1"/>
      </w:tblPr>
      <w:tblGrid>
        <w:gridCol w:w="1702"/>
        <w:gridCol w:w="7796"/>
      </w:tblGrid>
      <w:tr w:rsidR="00C54F8B" w:rsidRPr="005F08F6" w:rsidTr="00D066DB">
        <w:trPr>
          <w:trHeight w:val="363"/>
          <w:jc w:val="center"/>
        </w:trPr>
        <w:tc>
          <w:tcPr>
            <w:tcW w:w="1702" w:type="dxa"/>
            <w:shd w:val="clear" w:color="auto" w:fill="CCCCCC"/>
            <w:vAlign w:val="center"/>
          </w:tcPr>
          <w:p w:rsidR="00C54F8B" w:rsidRPr="00284BB8" w:rsidRDefault="00C54F8B" w:rsidP="007F6C0B">
            <w:pPr>
              <w:jc w:val="center"/>
              <w:rPr>
                <w:rFonts w:ascii="HG明朝E" w:eastAsia="HG明朝E" w:hAnsi="HG明朝E"/>
                <w:sz w:val="24"/>
              </w:rPr>
            </w:pPr>
            <w:r w:rsidRPr="00284BB8">
              <w:rPr>
                <w:rFonts w:ascii="HG明朝E" w:eastAsia="HG明朝E" w:hAnsi="HG明朝E" w:hint="eastAsia"/>
                <w:sz w:val="24"/>
              </w:rPr>
              <w:t>開催</w:t>
            </w:r>
            <w:r w:rsidR="00B06E66" w:rsidRPr="00284BB8">
              <w:rPr>
                <w:rFonts w:ascii="HG明朝E" w:eastAsia="HG明朝E" w:hAnsi="HG明朝E" w:hint="eastAsia"/>
                <w:sz w:val="24"/>
              </w:rPr>
              <w:t>日時</w:t>
            </w:r>
          </w:p>
        </w:tc>
        <w:tc>
          <w:tcPr>
            <w:tcW w:w="7796" w:type="dxa"/>
            <w:vAlign w:val="center"/>
          </w:tcPr>
          <w:p w:rsidR="00C54F8B" w:rsidRPr="005F08F6" w:rsidRDefault="00C54F8B" w:rsidP="00864349">
            <w:pPr>
              <w:rPr>
                <w:rFonts w:asciiTheme="minorEastAsia" w:hAnsiTheme="minorEastAsia" w:cs="Times New Roman"/>
                <w:sz w:val="24"/>
                <w:szCs w:val="24"/>
              </w:rPr>
            </w:pPr>
            <w:r w:rsidRPr="00BC68E5">
              <w:rPr>
                <w:rFonts w:asciiTheme="minorEastAsia" w:hAnsiTheme="minorEastAsia" w:hint="eastAsia"/>
                <w:sz w:val="24"/>
              </w:rPr>
              <w:t>平成</w:t>
            </w:r>
            <w:r w:rsidR="00CA3DA9">
              <w:rPr>
                <w:rFonts w:asciiTheme="minorEastAsia" w:hAnsiTheme="minorEastAsia" w:hint="eastAsia"/>
                <w:sz w:val="24"/>
              </w:rPr>
              <w:t>２</w:t>
            </w:r>
            <w:r w:rsidR="00DD7CE7">
              <w:rPr>
                <w:rFonts w:asciiTheme="minorEastAsia" w:hAnsiTheme="minorEastAsia" w:hint="eastAsia"/>
                <w:sz w:val="24"/>
              </w:rPr>
              <w:t>９</w:t>
            </w:r>
            <w:r w:rsidRPr="00BC68E5">
              <w:rPr>
                <w:rFonts w:asciiTheme="minorEastAsia" w:hAnsiTheme="minorEastAsia" w:hint="eastAsia"/>
                <w:sz w:val="24"/>
              </w:rPr>
              <w:t>年</w:t>
            </w:r>
            <w:r w:rsidR="00030AE5">
              <w:rPr>
                <w:rFonts w:asciiTheme="minorEastAsia" w:hAnsiTheme="minorEastAsia" w:hint="eastAsia"/>
                <w:sz w:val="24"/>
              </w:rPr>
              <w:t>１２</w:t>
            </w:r>
            <w:r w:rsidRPr="00BC68E5">
              <w:rPr>
                <w:rFonts w:asciiTheme="minorEastAsia" w:hAnsiTheme="minorEastAsia" w:hint="eastAsia"/>
                <w:sz w:val="24"/>
              </w:rPr>
              <w:t>月</w:t>
            </w:r>
            <w:r w:rsidR="00DD7CE7">
              <w:rPr>
                <w:rFonts w:asciiTheme="minorEastAsia" w:hAnsiTheme="minorEastAsia" w:hint="eastAsia"/>
                <w:sz w:val="24"/>
              </w:rPr>
              <w:t>３</w:t>
            </w:r>
            <w:r w:rsidRPr="00BC68E5">
              <w:rPr>
                <w:rFonts w:asciiTheme="minorEastAsia" w:hAnsiTheme="minorEastAsia" w:hint="eastAsia"/>
                <w:sz w:val="24"/>
              </w:rPr>
              <w:t>日（日）</w:t>
            </w:r>
            <w:r w:rsidRPr="005F08F6">
              <w:rPr>
                <w:rFonts w:asciiTheme="minorEastAsia" w:hAnsiTheme="minorEastAsia" w:cs="Times New Roman" w:hint="eastAsia"/>
                <w:sz w:val="24"/>
                <w:szCs w:val="24"/>
              </w:rPr>
              <w:t>午前９時３０分～午後３時３０分</w:t>
            </w:r>
          </w:p>
        </w:tc>
      </w:tr>
      <w:tr w:rsidR="00C54F8B" w:rsidRPr="005F08F6" w:rsidTr="00D066DB">
        <w:trPr>
          <w:trHeight w:val="363"/>
          <w:jc w:val="center"/>
        </w:trPr>
        <w:tc>
          <w:tcPr>
            <w:tcW w:w="1702" w:type="dxa"/>
            <w:shd w:val="clear" w:color="auto" w:fill="CCCCCC"/>
            <w:vAlign w:val="center"/>
          </w:tcPr>
          <w:p w:rsidR="00C54F8B" w:rsidRPr="00284BB8" w:rsidRDefault="00C54F8B" w:rsidP="007F6C0B">
            <w:pPr>
              <w:jc w:val="center"/>
              <w:rPr>
                <w:rFonts w:ascii="HG明朝E" w:eastAsia="HG明朝E" w:hAnsi="HG明朝E"/>
                <w:sz w:val="24"/>
              </w:rPr>
            </w:pPr>
            <w:r w:rsidRPr="00284BB8">
              <w:rPr>
                <w:rFonts w:ascii="HG明朝E" w:eastAsia="HG明朝E" w:hAnsi="HG明朝E" w:hint="eastAsia"/>
                <w:sz w:val="24"/>
              </w:rPr>
              <w:t>開催場所</w:t>
            </w:r>
          </w:p>
        </w:tc>
        <w:tc>
          <w:tcPr>
            <w:tcW w:w="7796" w:type="dxa"/>
            <w:vAlign w:val="center"/>
          </w:tcPr>
          <w:p w:rsidR="00C54F8B" w:rsidRPr="005F08F6" w:rsidRDefault="006B58D8" w:rsidP="00C54F8B">
            <w:pPr>
              <w:rPr>
                <w:rFonts w:asciiTheme="minorEastAsia" w:hAnsiTheme="minorEastAsia" w:cs="Times New Roman"/>
                <w:sz w:val="24"/>
                <w:szCs w:val="24"/>
              </w:rPr>
            </w:pPr>
            <w:r>
              <w:rPr>
                <w:rFonts w:asciiTheme="minorEastAsia" w:hAnsiTheme="minorEastAsia" w:cs="Times New Roman" w:hint="eastAsia"/>
                <w:sz w:val="24"/>
                <w:szCs w:val="24"/>
              </w:rPr>
              <w:t>わかさぎ温泉</w:t>
            </w:r>
            <w:r w:rsidR="00C54F8B" w:rsidRPr="005F08F6">
              <w:rPr>
                <w:rFonts w:asciiTheme="minorEastAsia" w:hAnsiTheme="minorEastAsia" w:cs="Times New Roman" w:hint="eastAsia"/>
                <w:sz w:val="24"/>
                <w:szCs w:val="24"/>
              </w:rPr>
              <w:t>笠置いこいの館前広場</w:t>
            </w:r>
            <w:r>
              <w:rPr>
                <w:rFonts w:asciiTheme="minorEastAsia" w:hAnsiTheme="minorEastAsia" w:cs="Times New Roman" w:hint="eastAsia"/>
                <w:sz w:val="24"/>
                <w:szCs w:val="24"/>
              </w:rPr>
              <w:t xml:space="preserve">　笠置駅・産業振興会館周辺</w:t>
            </w:r>
          </w:p>
        </w:tc>
      </w:tr>
      <w:tr w:rsidR="0079027C" w:rsidRPr="005F08F6" w:rsidTr="00D066DB">
        <w:trPr>
          <w:trHeight w:val="363"/>
          <w:jc w:val="center"/>
        </w:trPr>
        <w:tc>
          <w:tcPr>
            <w:tcW w:w="1702" w:type="dxa"/>
            <w:shd w:val="clear" w:color="auto" w:fill="CCCCCC"/>
            <w:vAlign w:val="center"/>
          </w:tcPr>
          <w:p w:rsidR="0079027C" w:rsidRPr="00284BB8" w:rsidRDefault="0079027C" w:rsidP="007F6C0B">
            <w:pPr>
              <w:jc w:val="center"/>
              <w:rPr>
                <w:rFonts w:ascii="HG明朝E" w:eastAsia="HG明朝E" w:hAnsi="HG明朝E"/>
                <w:sz w:val="24"/>
              </w:rPr>
            </w:pPr>
            <w:r w:rsidRPr="00284BB8">
              <w:rPr>
                <w:rFonts w:ascii="HG明朝E" w:eastAsia="HG明朝E" w:hAnsi="HG明朝E" w:hint="eastAsia"/>
                <w:sz w:val="24"/>
              </w:rPr>
              <w:t>主催者</w:t>
            </w:r>
          </w:p>
        </w:tc>
        <w:tc>
          <w:tcPr>
            <w:tcW w:w="7796" w:type="dxa"/>
            <w:vAlign w:val="center"/>
          </w:tcPr>
          <w:p w:rsidR="0079027C" w:rsidRPr="005F08F6" w:rsidRDefault="0079027C" w:rsidP="00C54F8B">
            <w:pPr>
              <w:rPr>
                <w:rFonts w:asciiTheme="minorEastAsia" w:hAnsiTheme="minorEastAsia" w:cs="Times New Roman"/>
                <w:sz w:val="24"/>
                <w:szCs w:val="24"/>
              </w:rPr>
            </w:pPr>
            <w:r w:rsidRPr="005F08F6">
              <w:rPr>
                <w:rFonts w:asciiTheme="minorEastAsia" w:hAnsiTheme="minorEastAsia" w:cs="Times New Roman" w:hint="eastAsia"/>
                <w:sz w:val="24"/>
                <w:szCs w:val="24"/>
              </w:rPr>
              <w:t>全国ご当地鍋フェスタ実行委員会</w:t>
            </w:r>
          </w:p>
        </w:tc>
      </w:tr>
      <w:tr w:rsidR="00C54F8B" w:rsidRPr="005F08F6" w:rsidTr="00D066DB">
        <w:trPr>
          <w:trHeight w:val="363"/>
          <w:jc w:val="center"/>
        </w:trPr>
        <w:tc>
          <w:tcPr>
            <w:tcW w:w="1702" w:type="dxa"/>
            <w:shd w:val="clear" w:color="auto" w:fill="CCCCCC"/>
            <w:vAlign w:val="center"/>
          </w:tcPr>
          <w:p w:rsidR="00C54F8B" w:rsidRPr="00284BB8" w:rsidRDefault="0079027C" w:rsidP="007F6C0B">
            <w:pPr>
              <w:jc w:val="center"/>
              <w:rPr>
                <w:rFonts w:ascii="HG明朝E" w:eastAsia="HG明朝E" w:hAnsi="HG明朝E"/>
                <w:sz w:val="24"/>
              </w:rPr>
            </w:pPr>
            <w:r w:rsidRPr="00284BB8">
              <w:rPr>
                <w:rFonts w:ascii="HG明朝E" w:eastAsia="HG明朝E" w:hAnsi="HG明朝E" w:hint="eastAsia"/>
                <w:sz w:val="24"/>
              </w:rPr>
              <w:t>イベント内容</w:t>
            </w:r>
          </w:p>
        </w:tc>
        <w:tc>
          <w:tcPr>
            <w:tcW w:w="7796" w:type="dxa"/>
            <w:vAlign w:val="center"/>
          </w:tcPr>
          <w:p w:rsidR="00C54F8B" w:rsidRPr="005F08F6" w:rsidRDefault="0079027C" w:rsidP="00195C44">
            <w:pPr>
              <w:ind w:left="240" w:hangingChars="100" w:hanging="240"/>
              <w:rPr>
                <w:rFonts w:asciiTheme="minorEastAsia" w:hAnsiTheme="minorEastAsia" w:cs="Times New Roman"/>
                <w:sz w:val="24"/>
                <w:szCs w:val="24"/>
              </w:rPr>
            </w:pPr>
            <w:r w:rsidRPr="005F08F6">
              <w:rPr>
                <w:rFonts w:asciiTheme="minorEastAsia" w:hAnsiTheme="minorEastAsia" w:cs="Times New Roman" w:hint="eastAsia"/>
                <w:sz w:val="24"/>
                <w:szCs w:val="24"/>
              </w:rPr>
              <w:t>①ご当地鍋の販売</w:t>
            </w:r>
            <w:r w:rsidR="00195C44">
              <w:rPr>
                <w:rFonts w:asciiTheme="minorEastAsia" w:hAnsiTheme="minorEastAsia" w:cs="Times New Roman"/>
                <w:sz w:val="24"/>
                <w:szCs w:val="24"/>
              </w:rPr>
              <w:br/>
            </w:r>
            <w:r w:rsidRPr="005F08F6">
              <w:rPr>
                <w:rFonts w:asciiTheme="minorEastAsia" w:hAnsiTheme="minorEastAsia" w:cs="Times New Roman" w:hint="eastAsia"/>
                <w:sz w:val="24"/>
                <w:szCs w:val="24"/>
              </w:rPr>
              <w:t>全国のご当地鍋の販売を実施し、「鍋－１グランプリ」を開催します。来場者の方に投票していただき</w:t>
            </w:r>
            <w:r w:rsidR="00E24AB6" w:rsidRPr="005F08F6">
              <w:rPr>
                <w:rFonts w:asciiTheme="minorEastAsia" w:hAnsiTheme="minorEastAsia" w:cs="Times New Roman" w:hint="eastAsia"/>
                <w:sz w:val="24"/>
                <w:szCs w:val="24"/>
              </w:rPr>
              <w:t>、</w:t>
            </w:r>
            <w:r w:rsidR="008A008C">
              <w:rPr>
                <w:rFonts w:asciiTheme="minorEastAsia" w:hAnsiTheme="minorEastAsia" w:cs="Times New Roman" w:hint="eastAsia"/>
                <w:sz w:val="24"/>
                <w:szCs w:val="24"/>
              </w:rPr>
              <w:t>「</w:t>
            </w:r>
            <w:r w:rsidRPr="005F08F6">
              <w:rPr>
                <w:rFonts w:asciiTheme="minorEastAsia" w:hAnsiTheme="minorEastAsia" w:cs="Times New Roman" w:hint="eastAsia"/>
                <w:sz w:val="24"/>
                <w:szCs w:val="24"/>
              </w:rPr>
              <w:t>鍋－１グランプリ</w:t>
            </w:r>
            <w:r w:rsidR="008A008C">
              <w:rPr>
                <w:rFonts w:asciiTheme="minorEastAsia" w:hAnsiTheme="minorEastAsia" w:cs="Times New Roman" w:hint="eastAsia"/>
                <w:sz w:val="24"/>
                <w:szCs w:val="24"/>
              </w:rPr>
              <w:t>」</w:t>
            </w:r>
            <w:r w:rsidRPr="005F08F6">
              <w:rPr>
                <w:rFonts w:asciiTheme="minorEastAsia" w:hAnsiTheme="minorEastAsia" w:cs="Times New Roman" w:hint="eastAsia"/>
                <w:sz w:val="24"/>
                <w:szCs w:val="24"/>
              </w:rPr>
              <w:t>を決定します。</w:t>
            </w:r>
          </w:p>
          <w:p w:rsidR="0079027C" w:rsidRPr="005F08F6" w:rsidRDefault="0079027C" w:rsidP="00195C44">
            <w:pPr>
              <w:ind w:left="240" w:hangingChars="100" w:hanging="240"/>
              <w:rPr>
                <w:rFonts w:asciiTheme="minorEastAsia" w:hAnsiTheme="minorEastAsia" w:cs="Times New Roman"/>
                <w:sz w:val="24"/>
                <w:szCs w:val="24"/>
              </w:rPr>
            </w:pPr>
            <w:r w:rsidRPr="005F08F6">
              <w:rPr>
                <w:rFonts w:asciiTheme="minorEastAsia" w:hAnsiTheme="minorEastAsia" w:cs="Times New Roman" w:hint="eastAsia"/>
                <w:sz w:val="24"/>
                <w:szCs w:val="24"/>
              </w:rPr>
              <w:t>②ご当地グルメ等の販売</w:t>
            </w:r>
            <w:r w:rsidR="00195C44">
              <w:rPr>
                <w:rFonts w:asciiTheme="minorEastAsia" w:hAnsiTheme="minorEastAsia" w:cs="Times New Roman"/>
                <w:sz w:val="24"/>
                <w:szCs w:val="24"/>
              </w:rPr>
              <w:br/>
            </w:r>
            <w:r w:rsidRPr="005F08F6">
              <w:rPr>
                <w:rFonts w:asciiTheme="minorEastAsia" w:hAnsiTheme="minorEastAsia" w:cs="Times New Roman" w:hint="eastAsia"/>
                <w:sz w:val="24"/>
                <w:szCs w:val="24"/>
              </w:rPr>
              <w:t>全国のご当地グルメ等の販売を実施します。</w:t>
            </w:r>
          </w:p>
          <w:p w:rsidR="0079027C" w:rsidRPr="005F08F6" w:rsidRDefault="0079027C" w:rsidP="0079027C">
            <w:pPr>
              <w:rPr>
                <w:rFonts w:asciiTheme="minorEastAsia" w:hAnsiTheme="minorEastAsia" w:cs="Times New Roman"/>
                <w:sz w:val="24"/>
                <w:szCs w:val="24"/>
              </w:rPr>
            </w:pPr>
            <w:r w:rsidRPr="005F08F6">
              <w:rPr>
                <w:rFonts w:asciiTheme="minorEastAsia" w:hAnsiTheme="minorEastAsia" w:cs="Times New Roman" w:hint="eastAsia"/>
                <w:sz w:val="24"/>
                <w:szCs w:val="24"/>
              </w:rPr>
              <w:t>③ステージイベント</w:t>
            </w:r>
          </w:p>
          <w:p w:rsidR="00DD7CE7" w:rsidRPr="005F08F6" w:rsidRDefault="0079027C" w:rsidP="00622376">
            <w:pPr>
              <w:rPr>
                <w:rFonts w:asciiTheme="minorEastAsia" w:hAnsiTheme="minorEastAsia" w:cs="Times New Roman"/>
                <w:sz w:val="24"/>
                <w:szCs w:val="24"/>
              </w:rPr>
            </w:pPr>
            <w:r w:rsidRPr="005F08F6">
              <w:rPr>
                <w:rFonts w:asciiTheme="minorEastAsia" w:hAnsiTheme="minorEastAsia" w:cs="Times New Roman" w:hint="eastAsia"/>
                <w:sz w:val="24"/>
                <w:szCs w:val="24"/>
              </w:rPr>
              <w:t>④その他のイベント</w:t>
            </w:r>
          </w:p>
        </w:tc>
      </w:tr>
      <w:tr w:rsidR="0079027C" w:rsidRPr="005F08F6" w:rsidTr="00D066DB">
        <w:trPr>
          <w:trHeight w:val="363"/>
          <w:jc w:val="center"/>
        </w:trPr>
        <w:tc>
          <w:tcPr>
            <w:tcW w:w="1702" w:type="dxa"/>
            <w:shd w:val="clear" w:color="auto" w:fill="CCCCCC"/>
            <w:vAlign w:val="center"/>
          </w:tcPr>
          <w:p w:rsidR="0079027C" w:rsidRPr="00284BB8" w:rsidRDefault="0079027C" w:rsidP="007F6C0B">
            <w:pPr>
              <w:jc w:val="center"/>
              <w:rPr>
                <w:rFonts w:ascii="HG明朝E" w:eastAsia="HG明朝E" w:hAnsi="HG明朝E"/>
                <w:sz w:val="24"/>
              </w:rPr>
            </w:pPr>
            <w:r w:rsidRPr="00284BB8">
              <w:rPr>
                <w:rFonts w:ascii="HG明朝E" w:eastAsia="HG明朝E" w:hAnsi="HG明朝E" w:hint="eastAsia"/>
                <w:sz w:val="24"/>
              </w:rPr>
              <w:t>出店資格</w:t>
            </w:r>
          </w:p>
        </w:tc>
        <w:tc>
          <w:tcPr>
            <w:tcW w:w="7796" w:type="dxa"/>
            <w:vAlign w:val="center"/>
          </w:tcPr>
          <w:p w:rsidR="0079027C" w:rsidRPr="00E62A0B" w:rsidRDefault="00E62A0B" w:rsidP="00E62A0B">
            <w:pPr>
              <w:ind w:left="240" w:hangingChars="100" w:hanging="240"/>
              <w:rPr>
                <w:rFonts w:asciiTheme="minorEastAsia" w:hAnsiTheme="minorEastAsia" w:cs="Times New Roman"/>
                <w:sz w:val="24"/>
                <w:szCs w:val="24"/>
              </w:rPr>
            </w:pPr>
            <w:r>
              <w:rPr>
                <w:rFonts w:asciiTheme="minorEastAsia" w:hAnsiTheme="minorEastAsia" w:cs="Times New Roman" w:hint="eastAsia"/>
                <w:sz w:val="24"/>
                <w:szCs w:val="24"/>
              </w:rPr>
              <w:t>・</w:t>
            </w:r>
            <w:r w:rsidR="0079027C" w:rsidRPr="00E62A0B">
              <w:rPr>
                <w:rFonts w:asciiTheme="minorEastAsia" w:hAnsiTheme="minorEastAsia" w:cs="Times New Roman" w:hint="eastAsia"/>
                <w:sz w:val="24"/>
                <w:szCs w:val="24"/>
              </w:rPr>
              <w:t>ご当地鍋及びご当地グルメを地域一体となり推進している</w:t>
            </w:r>
            <w:r w:rsidR="005B7692" w:rsidRPr="00E62A0B">
              <w:rPr>
                <w:rFonts w:asciiTheme="minorEastAsia" w:hAnsiTheme="minorEastAsia" w:cs="Times New Roman" w:hint="eastAsia"/>
                <w:sz w:val="24"/>
                <w:szCs w:val="24"/>
              </w:rPr>
              <w:t>、または</w:t>
            </w:r>
            <w:r w:rsidR="0079027C" w:rsidRPr="00E62A0B">
              <w:rPr>
                <w:rFonts w:asciiTheme="minorEastAsia" w:hAnsiTheme="minorEastAsia" w:cs="Times New Roman" w:hint="eastAsia"/>
                <w:sz w:val="24"/>
                <w:szCs w:val="24"/>
              </w:rPr>
              <w:t>目標としている団体</w:t>
            </w:r>
          </w:p>
          <w:p w:rsidR="0079027C" w:rsidRPr="00E62A0B" w:rsidRDefault="00E62A0B" w:rsidP="00E62A0B">
            <w:pPr>
              <w:rPr>
                <w:rFonts w:asciiTheme="minorEastAsia" w:hAnsiTheme="minorEastAsia" w:cs="Times New Roman"/>
                <w:sz w:val="24"/>
                <w:szCs w:val="24"/>
              </w:rPr>
            </w:pPr>
            <w:r>
              <w:rPr>
                <w:rFonts w:asciiTheme="minorEastAsia" w:hAnsiTheme="minorEastAsia" w:cs="Times New Roman" w:hint="eastAsia"/>
                <w:sz w:val="24"/>
                <w:szCs w:val="24"/>
              </w:rPr>
              <w:t>・</w:t>
            </w:r>
            <w:r w:rsidR="0079027C" w:rsidRPr="00E62A0B">
              <w:rPr>
                <w:rFonts w:asciiTheme="minorEastAsia" w:hAnsiTheme="minorEastAsia" w:cs="Times New Roman" w:hint="eastAsia"/>
                <w:sz w:val="24"/>
                <w:szCs w:val="24"/>
              </w:rPr>
              <w:t>全国ご当地鍋フェスタ実行委員会の推薦する団体</w:t>
            </w:r>
          </w:p>
          <w:p w:rsidR="0079027C" w:rsidRPr="00E62A0B" w:rsidRDefault="00E62A0B" w:rsidP="00E62A0B">
            <w:pPr>
              <w:rPr>
                <w:rFonts w:asciiTheme="minorEastAsia" w:hAnsiTheme="minorEastAsia" w:cs="Times New Roman"/>
                <w:sz w:val="24"/>
                <w:szCs w:val="24"/>
              </w:rPr>
            </w:pPr>
            <w:r>
              <w:rPr>
                <w:rFonts w:asciiTheme="minorEastAsia" w:hAnsiTheme="minorEastAsia" w:cs="Times New Roman" w:hint="eastAsia"/>
                <w:sz w:val="24"/>
                <w:szCs w:val="24"/>
              </w:rPr>
              <w:t>・</w:t>
            </w:r>
            <w:r w:rsidR="0079027C" w:rsidRPr="00E62A0B">
              <w:rPr>
                <w:rFonts w:asciiTheme="minorEastAsia" w:hAnsiTheme="minorEastAsia" w:cs="Times New Roman" w:hint="eastAsia"/>
                <w:sz w:val="24"/>
                <w:szCs w:val="24"/>
              </w:rPr>
              <w:t>全国ご当地鍋フェスタ実行委員会が相応しいと認めた団体</w:t>
            </w:r>
          </w:p>
        </w:tc>
      </w:tr>
      <w:tr w:rsidR="005B42D7" w:rsidRPr="005F08F6" w:rsidTr="00D066DB">
        <w:trPr>
          <w:trHeight w:val="363"/>
          <w:jc w:val="center"/>
        </w:trPr>
        <w:tc>
          <w:tcPr>
            <w:tcW w:w="1702" w:type="dxa"/>
            <w:shd w:val="clear" w:color="auto" w:fill="CCCCCC"/>
            <w:vAlign w:val="center"/>
          </w:tcPr>
          <w:p w:rsidR="005B42D7" w:rsidRPr="00284BB8" w:rsidRDefault="005B42D7" w:rsidP="007F6C0B">
            <w:pPr>
              <w:jc w:val="center"/>
              <w:rPr>
                <w:rFonts w:ascii="HG明朝E" w:eastAsia="HG明朝E" w:hAnsi="HG明朝E"/>
                <w:sz w:val="24"/>
              </w:rPr>
            </w:pPr>
            <w:r w:rsidRPr="00284BB8">
              <w:rPr>
                <w:rFonts w:ascii="HG明朝E" w:eastAsia="HG明朝E" w:hAnsi="HG明朝E" w:hint="eastAsia"/>
                <w:sz w:val="24"/>
              </w:rPr>
              <w:t>出店</w:t>
            </w:r>
            <w:r w:rsidR="00766382" w:rsidRPr="00284BB8">
              <w:rPr>
                <w:rFonts w:ascii="HG明朝E" w:eastAsia="HG明朝E" w:hAnsi="HG明朝E" w:hint="eastAsia"/>
                <w:sz w:val="24"/>
              </w:rPr>
              <w:t>制限</w:t>
            </w:r>
          </w:p>
        </w:tc>
        <w:tc>
          <w:tcPr>
            <w:tcW w:w="7796" w:type="dxa"/>
            <w:vAlign w:val="center"/>
          </w:tcPr>
          <w:p w:rsidR="005B42D7" w:rsidRPr="005A3378" w:rsidRDefault="00E62A0B" w:rsidP="009A1C15">
            <w:pPr>
              <w:ind w:left="120" w:hangingChars="50" w:hanging="120"/>
              <w:rPr>
                <w:rFonts w:asciiTheme="minorEastAsia" w:hAnsiTheme="minorEastAsia" w:cs="Times New Roman"/>
                <w:sz w:val="24"/>
                <w:szCs w:val="24"/>
              </w:rPr>
            </w:pPr>
            <w:r w:rsidRPr="005A3378">
              <w:rPr>
                <w:rFonts w:asciiTheme="minorEastAsia" w:hAnsiTheme="minorEastAsia" w:cs="Times New Roman" w:hint="eastAsia"/>
                <w:sz w:val="24"/>
                <w:szCs w:val="24"/>
              </w:rPr>
              <w:t>・</w:t>
            </w:r>
            <w:r w:rsidR="005B42D7" w:rsidRPr="005A3378">
              <w:rPr>
                <w:rFonts w:asciiTheme="minorEastAsia" w:hAnsiTheme="minorEastAsia" w:cs="Times New Roman" w:hint="eastAsia"/>
                <w:sz w:val="24"/>
                <w:szCs w:val="24"/>
              </w:rPr>
              <w:t>同一団体による出店は</w:t>
            </w:r>
            <w:r w:rsidR="00766382" w:rsidRPr="005A3378">
              <w:rPr>
                <w:rFonts w:asciiTheme="minorEastAsia" w:hAnsiTheme="minorEastAsia" w:cs="Times New Roman" w:hint="eastAsia"/>
                <w:sz w:val="24"/>
                <w:szCs w:val="24"/>
              </w:rPr>
              <w:t>ご当地鍋３店舗、ご当地グルメ</w:t>
            </w:r>
            <w:r w:rsidR="005B42D7" w:rsidRPr="005A3378">
              <w:rPr>
                <w:rFonts w:asciiTheme="minorEastAsia" w:hAnsiTheme="minorEastAsia" w:cs="Times New Roman" w:hint="eastAsia"/>
                <w:sz w:val="24"/>
                <w:szCs w:val="24"/>
              </w:rPr>
              <w:t>３店舗までとします。</w:t>
            </w:r>
            <w:r w:rsidR="00766382" w:rsidRPr="005A3378">
              <w:rPr>
                <w:rFonts w:asciiTheme="minorEastAsia" w:hAnsiTheme="minorEastAsia" w:cs="Times New Roman" w:hint="eastAsia"/>
                <w:sz w:val="24"/>
                <w:szCs w:val="24"/>
              </w:rPr>
              <w:t>その際、</w:t>
            </w:r>
            <w:r w:rsidR="00161199" w:rsidRPr="005A3378">
              <w:rPr>
                <w:rFonts w:asciiTheme="minorEastAsia" w:hAnsiTheme="minorEastAsia" w:cs="Times New Roman" w:hint="eastAsia"/>
                <w:sz w:val="24"/>
                <w:szCs w:val="24"/>
              </w:rPr>
              <w:t>出店</w:t>
            </w:r>
            <w:r w:rsidR="002B2B0B" w:rsidRPr="005A3378">
              <w:rPr>
                <w:rFonts w:asciiTheme="minorEastAsia" w:hAnsiTheme="minorEastAsia" w:cs="Times New Roman" w:hint="eastAsia"/>
                <w:sz w:val="24"/>
                <w:szCs w:val="24"/>
              </w:rPr>
              <w:t>団体</w:t>
            </w:r>
            <w:r w:rsidR="00766382" w:rsidRPr="005A3378">
              <w:rPr>
                <w:rFonts w:asciiTheme="minorEastAsia" w:hAnsiTheme="minorEastAsia" w:cs="Times New Roman" w:hint="eastAsia"/>
                <w:sz w:val="24"/>
                <w:szCs w:val="24"/>
              </w:rPr>
              <w:t>名はブース毎に変えてください。</w:t>
            </w:r>
          </w:p>
        </w:tc>
      </w:tr>
      <w:tr w:rsidR="006E6148" w:rsidRPr="005F08F6" w:rsidTr="00D066DB">
        <w:trPr>
          <w:trHeight w:val="363"/>
          <w:jc w:val="center"/>
        </w:trPr>
        <w:tc>
          <w:tcPr>
            <w:tcW w:w="1702" w:type="dxa"/>
            <w:shd w:val="clear" w:color="auto" w:fill="CCCCCC"/>
            <w:vAlign w:val="center"/>
          </w:tcPr>
          <w:p w:rsidR="006E6148" w:rsidRPr="00284BB8" w:rsidRDefault="006E6148" w:rsidP="00B06E66">
            <w:pPr>
              <w:jc w:val="center"/>
              <w:rPr>
                <w:rFonts w:ascii="HG明朝E" w:eastAsia="HG明朝E" w:hAnsi="HG明朝E"/>
                <w:sz w:val="24"/>
              </w:rPr>
            </w:pPr>
            <w:r w:rsidRPr="00284BB8">
              <w:rPr>
                <w:rFonts w:ascii="HG明朝E" w:eastAsia="HG明朝E" w:hAnsi="HG明朝E" w:hint="eastAsia"/>
                <w:sz w:val="24"/>
              </w:rPr>
              <w:t>出店日</w:t>
            </w:r>
            <w:r w:rsidR="00B06E66" w:rsidRPr="00284BB8">
              <w:rPr>
                <w:rFonts w:ascii="HG明朝E" w:eastAsia="HG明朝E" w:hAnsi="HG明朝E" w:hint="eastAsia"/>
                <w:sz w:val="24"/>
              </w:rPr>
              <w:t>時</w:t>
            </w:r>
          </w:p>
        </w:tc>
        <w:tc>
          <w:tcPr>
            <w:tcW w:w="7796" w:type="dxa"/>
            <w:vAlign w:val="center"/>
          </w:tcPr>
          <w:p w:rsidR="006E6148" w:rsidRPr="005F08F6" w:rsidRDefault="00886070" w:rsidP="0079027C">
            <w:pPr>
              <w:ind w:leftChars="-4" w:left="-8"/>
              <w:rPr>
                <w:rFonts w:asciiTheme="minorEastAsia" w:hAnsiTheme="minorEastAsia" w:cs="Times New Roman"/>
                <w:sz w:val="24"/>
                <w:szCs w:val="24"/>
              </w:rPr>
            </w:pPr>
            <w:r w:rsidRPr="00BC68E5">
              <w:rPr>
                <w:rFonts w:asciiTheme="minorEastAsia" w:hAnsiTheme="minorEastAsia" w:cs="Times New Roman" w:hint="eastAsia"/>
                <w:sz w:val="24"/>
                <w:szCs w:val="24"/>
              </w:rPr>
              <w:t>平成</w:t>
            </w:r>
            <w:r w:rsidR="009163B5">
              <w:rPr>
                <w:rFonts w:asciiTheme="minorEastAsia" w:hAnsiTheme="minorEastAsia" w:cs="Times New Roman" w:hint="eastAsia"/>
                <w:sz w:val="24"/>
                <w:szCs w:val="24"/>
              </w:rPr>
              <w:t>２９</w:t>
            </w:r>
            <w:r w:rsidR="006E6148" w:rsidRPr="00BC68E5">
              <w:rPr>
                <w:rFonts w:asciiTheme="minorEastAsia" w:hAnsiTheme="minorEastAsia" w:cs="Times New Roman" w:hint="eastAsia"/>
                <w:sz w:val="24"/>
                <w:szCs w:val="24"/>
              </w:rPr>
              <w:t>年</w:t>
            </w:r>
            <w:r w:rsidR="00030AE5">
              <w:rPr>
                <w:rFonts w:asciiTheme="minorEastAsia" w:hAnsiTheme="minorEastAsia" w:cs="Times New Roman" w:hint="eastAsia"/>
                <w:sz w:val="24"/>
                <w:szCs w:val="24"/>
              </w:rPr>
              <w:t>１２</w:t>
            </w:r>
            <w:r w:rsidR="006E6148" w:rsidRPr="00BC68E5">
              <w:rPr>
                <w:rFonts w:asciiTheme="minorEastAsia" w:hAnsiTheme="minorEastAsia" w:cs="Times New Roman" w:hint="eastAsia"/>
                <w:sz w:val="24"/>
                <w:szCs w:val="24"/>
              </w:rPr>
              <w:t>月</w:t>
            </w:r>
            <w:r w:rsidR="009163B5">
              <w:rPr>
                <w:rFonts w:asciiTheme="minorEastAsia" w:hAnsiTheme="minorEastAsia" w:cs="Times New Roman" w:hint="eastAsia"/>
                <w:sz w:val="24"/>
                <w:szCs w:val="24"/>
              </w:rPr>
              <w:t>３</w:t>
            </w:r>
            <w:r w:rsidR="006E6148" w:rsidRPr="00BC68E5">
              <w:rPr>
                <w:rFonts w:asciiTheme="minorEastAsia" w:hAnsiTheme="minorEastAsia" w:cs="Times New Roman" w:hint="eastAsia"/>
                <w:sz w:val="24"/>
                <w:szCs w:val="24"/>
              </w:rPr>
              <w:t>日（日）</w:t>
            </w:r>
            <w:r w:rsidR="006E6148" w:rsidRPr="005F08F6">
              <w:rPr>
                <w:rFonts w:asciiTheme="minorEastAsia" w:hAnsiTheme="minorEastAsia" w:cs="Times New Roman" w:hint="eastAsia"/>
                <w:sz w:val="24"/>
                <w:szCs w:val="24"/>
              </w:rPr>
              <w:t>午前９時３０分～午後３時３０分</w:t>
            </w:r>
          </w:p>
          <w:p w:rsidR="006E6148" w:rsidRPr="005F08F6" w:rsidRDefault="006E6148" w:rsidP="0079027C">
            <w:pPr>
              <w:ind w:leftChars="-4" w:left="-8"/>
              <w:rPr>
                <w:rFonts w:asciiTheme="minorEastAsia" w:hAnsiTheme="minorEastAsia" w:cs="Times New Roman"/>
                <w:sz w:val="24"/>
                <w:szCs w:val="24"/>
              </w:rPr>
            </w:pPr>
            <w:r w:rsidRPr="005F08F6">
              <w:rPr>
                <w:rFonts w:asciiTheme="minorEastAsia" w:hAnsiTheme="minorEastAsia" w:cs="Times New Roman" w:hint="eastAsia"/>
                <w:sz w:val="24"/>
                <w:szCs w:val="24"/>
              </w:rPr>
              <w:t>（</w:t>
            </w:r>
            <w:r w:rsidR="00500433">
              <w:rPr>
                <w:rFonts w:asciiTheme="minorEastAsia" w:hAnsiTheme="minorEastAsia" w:cs="Times New Roman" w:hint="eastAsia"/>
                <w:sz w:val="24"/>
                <w:szCs w:val="24"/>
              </w:rPr>
              <w:t>当日の</w:t>
            </w:r>
            <w:r w:rsidRPr="005F08F6">
              <w:rPr>
                <w:rFonts w:asciiTheme="minorEastAsia" w:hAnsiTheme="minorEastAsia" w:cs="Times New Roman" w:hint="eastAsia"/>
                <w:sz w:val="24"/>
                <w:szCs w:val="24"/>
              </w:rPr>
              <w:t>受付開始時間等は、出店決定後改めてお知らせします。）</w:t>
            </w:r>
          </w:p>
        </w:tc>
      </w:tr>
      <w:tr w:rsidR="006E6148" w:rsidRPr="005F08F6" w:rsidTr="00D066DB">
        <w:trPr>
          <w:trHeight w:val="363"/>
          <w:jc w:val="center"/>
        </w:trPr>
        <w:tc>
          <w:tcPr>
            <w:tcW w:w="1702" w:type="dxa"/>
            <w:shd w:val="clear" w:color="auto" w:fill="CCCCCC"/>
            <w:vAlign w:val="center"/>
          </w:tcPr>
          <w:p w:rsidR="006E6148" w:rsidRPr="00284BB8" w:rsidRDefault="006E6148" w:rsidP="007F6C0B">
            <w:pPr>
              <w:jc w:val="center"/>
              <w:rPr>
                <w:rFonts w:ascii="HG明朝E" w:eastAsia="HG明朝E" w:hAnsi="HG明朝E"/>
                <w:sz w:val="24"/>
              </w:rPr>
            </w:pPr>
            <w:r w:rsidRPr="00284BB8">
              <w:rPr>
                <w:rFonts w:ascii="HG明朝E" w:eastAsia="HG明朝E" w:hAnsi="HG明朝E" w:hint="eastAsia"/>
                <w:sz w:val="24"/>
              </w:rPr>
              <w:t>出店料</w:t>
            </w:r>
          </w:p>
        </w:tc>
        <w:tc>
          <w:tcPr>
            <w:tcW w:w="7796" w:type="dxa"/>
            <w:vAlign w:val="center"/>
          </w:tcPr>
          <w:p w:rsidR="006E6148" w:rsidRPr="00EF077B" w:rsidRDefault="004D6266" w:rsidP="006E6148">
            <w:pPr>
              <w:ind w:leftChars="-4" w:left="-8"/>
              <w:rPr>
                <w:rFonts w:asciiTheme="minorEastAsia" w:hAnsiTheme="minorEastAsia" w:cs="Times New Roman"/>
                <w:sz w:val="24"/>
                <w:szCs w:val="24"/>
              </w:rPr>
            </w:pPr>
            <w:r w:rsidRPr="00EF077B">
              <w:rPr>
                <w:rFonts w:asciiTheme="minorEastAsia" w:hAnsiTheme="minorEastAsia" w:cs="Times New Roman" w:hint="eastAsia"/>
                <w:sz w:val="24"/>
                <w:szCs w:val="24"/>
              </w:rPr>
              <w:t>出店料１店舗につき</w:t>
            </w:r>
            <w:r w:rsidR="008B7E92" w:rsidRPr="00EF077B">
              <w:rPr>
                <w:rFonts w:asciiTheme="minorEastAsia" w:hAnsiTheme="minorEastAsia" w:cs="Times New Roman" w:hint="eastAsia"/>
                <w:sz w:val="24"/>
                <w:szCs w:val="24"/>
              </w:rPr>
              <w:t>１０，０００</w:t>
            </w:r>
            <w:r w:rsidR="006E6148" w:rsidRPr="00EF077B">
              <w:rPr>
                <w:rFonts w:asciiTheme="minorEastAsia" w:hAnsiTheme="minorEastAsia" w:cs="Times New Roman" w:hint="eastAsia"/>
                <w:sz w:val="24"/>
                <w:szCs w:val="24"/>
              </w:rPr>
              <w:t>円</w:t>
            </w:r>
            <w:r w:rsidRPr="00EF077B">
              <w:rPr>
                <w:rFonts w:asciiTheme="minorEastAsia" w:hAnsiTheme="minorEastAsia" w:hint="eastAsia"/>
                <w:sz w:val="20"/>
                <w:szCs w:val="20"/>
              </w:rPr>
              <w:t>（テント、長机３台、椅子４脚を含みます。）</w:t>
            </w:r>
          </w:p>
          <w:p w:rsidR="00BD0D38" w:rsidRPr="00EF077B" w:rsidRDefault="00BD0D38" w:rsidP="00BD0D38">
            <w:pPr>
              <w:ind w:leftChars="-4" w:left="-8"/>
              <w:rPr>
                <w:rFonts w:asciiTheme="minorEastAsia" w:hAnsiTheme="minorEastAsia" w:cs="Times New Roman"/>
                <w:sz w:val="24"/>
                <w:szCs w:val="24"/>
              </w:rPr>
            </w:pPr>
            <w:r w:rsidRPr="00EF077B">
              <w:rPr>
                <w:rFonts w:asciiTheme="minorEastAsia" w:hAnsiTheme="minorEastAsia" w:cs="Times New Roman" w:hint="eastAsia"/>
                <w:sz w:val="24"/>
                <w:szCs w:val="24"/>
              </w:rPr>
              <w:t>(出店料は天災等により中止になった場合は返却いたしません。)</w:t>
            </w:r>
          </w:p>
        </w:tc>
      </w:tr>
      <w:tr w:rsidR="006E6148" w:rsidRPr="005F08F6" w:rsidTr="00D066DB">
        <w:trPr>
          <w:trHeight w:val="363"/>
          <w:jc w:val="center"/>
        </w:trPr>
        <w:tc>
          <w:tcPr>
            <w:tcW w:w="1702" w:type="dxa"/>
            <w:shd w:val="clear" w:color="auto" w:fill="CCCCCC"/>
            <w:vAlign w:val="center"/>
          </w:tcPr>
          <w:p w:rsidR="006E6148" w:rsidRPr="00284BB8" w:rsidRDefault="00DB0222" w:rsidP="007F6C0B">
            <w:pPr>
              <w:jc w:val="center"/>
              <w:rPr>
                <w:rFonts w:ascii="HG明朝E" w:eastAsia="HG明朝E" w:hAnsi="HG明朝E"/>
                <w:sz w:val="24"/>
              </w:rPr>
            </w:pPr>
            <w:r>
              <w:rPr>
                <w:rFonts w:ascii="HG明朝E" w:eastAsia="HG明朝E" w:hAnsi="HG明朝E" w:hint="eastAsia"/>
                <w:sz w:val="24"/>
              </w:rPr>
              <w:t>募集店舗</w:t>
            </w:r>
            <w:r w:rsidR="006E6148" w:rsidRPr="00284BB8">
              <w:rPr>
                <w:rFonts w:ascii="HG明朝E" w:eastAsia="HG明朝E" w:hAnsi="HG明朝E" w:hint="eastAsia"/>
                <w:sz w:val="24"/>
              </w:rPr>
              <w:t>数</w:t>
            </w:r>
          </w:p>
        </w:tc>
        <w:tc>
          <w:tcPr>
            <w:tcW w:w="7796" w:type="dxa"/>
            <w:vAlign w:val="center"/>
          </w:tcPr>
          <w:p w:rsidR="00560DC4" w:rsidRPr="00EF077B" w:rsidRDefault="008D7A6E" w:rsidP="00666D96">
            <w:pPr>
              <w:rPr>
                <w:rFonts w:asciiTheme="minorEastAsia" w:hAnsiTheme="minorEastAsia" w:cs="Times New Roman"/>
                <w:sz w:val="24"/>
                <w:szCs w:val="24"/>
              </w:rPr>
            </w:pPr>
            <w:r w:rsidRPr="00EF077B">
              <w:rPr>
                <w:rFonts w:asciiTheme="minorEastAsia" w:hAnsiTheme="minorEastAsia" w:cs="Times New Roman" w:hint="eastAsia"/>
                <w:sz w:val="24"/>
                <w:szCs w:val="24"/>
              </w:rPr>
              <w:t>ご当地鍋ブース</w:t>
            </w:r>
            <w:r w:rsidR="005C5EFF" w:rsidRPr="00EF077B">
              <w:rPr>
                <w:rFonts w:asciiTheme="minorEastAsia" w:hAnsiTheme="minorEastAsia" w:cs="Times New Roman" w:hint="eastAsia"/>
                <w:sz w:val="24"/>
                <w:szCs w:val="24"/>
              </w:rPr>
              <w:t>４</w:t>
            </w:r>
            <w:r w:rsidR="00CA3DA9" w:rsidRPr="00EF077B">
              <w:rPr>
                <w:rFonts w:asciiTheme="minorEastAsia" w:hAnsiTheme="minorEastAsia" w:cs="Times New Roman" w:hint="eastAsia"/>
                <w:sz w:val="24"/>
                <w:szCs w:val="24"/>
              </w:rPr>
              <w:t>０</w:t>
            </w:r>
            <w:r w:rsidR="006E6148" w:rsidRPr="00EF077B">
              <w:rPr>
                <w:rFonts w:asciiTheme="minorEastAsia" w:hAnsiTheme="minorEastAsia" w:cs="Times New Roman" w:hint="eastAsia"/>
                <w:sz w:val="24"/>
                <w:szCs w:val="24"/>
              </w:rPr>
              <w:t>店舗</w:t>
            </w:r>
            <w:r w:rsidR="00666D96" w:rsidRPr="00EF077B">
              <w:rPr>
                <w:rFonts w:asciiTheme="minorEastAsia" w:hAnsiTheme="minorEastAsia" w:cs="Times New Roman" w:hint="eastAsia"/>
                <w:sz w:val="24"/>
                <w:szCs w:val="24"/>
              </w:rPr>
              <w:t>、ご当地グルメブース１５店舗</w:t>
            </w:r>
          </w:p>
        </w:tc>
      </w:tr>
      <w:tr w:rsidR="00BD5DD0" w:rsidRPr="005F08F6" w:rsidTr="00D066DB">
        <w:trPr>
          <w:trHeight w:val="363"/>
          <w:jc w:val="center"/>
        </w:trPr>
        <w:tc>
          <w:tcPr>
            <w:tcW w:w="1702" w:type="dxa"/>
            <w:shd w:val="clear" w:color="auto" w:fill="CCCCCC"/>
            <w:vAlign w:val="center"/>
          </w:tcPr>
          <w:p w:rsidR="00BD5DD0" w:rsidRPr="00284BB8" w:rsidRDefault="00BD5DD0" w:rsidP="007F6C0B">
            <w:pPr>
              <w:jc w:val="center"/>
              <w:rPr>
                <w:rFonts w:ascii="HG明朝E" w:eastAsia="HG明朝E" w:hAnsi="HG明朝E" w:cs="Times New Roman"/>
                <w:sz w:val="24"/>
                <w:szCs w:val="24"/>
              </w:rPr>
            </w:pPr>
            <w:r w:rsidRPr="00284BB8">
              <w:rPr>
                <w:rFonts w:ascii="HG明朝E" w:eastAsia="HG明朝E" w:hAnsi="HG明朝E" w:cs="Times New Roman" w:hint="eastAsia"/>
                <w:sz w:val="24"/>
                <w:szCs w:val="24"/>
              </w:rPr>
              <w:t>派遣依頼人数</w:t>
            </w:r>
          </w:p>
        </w:tc>
        <w:tc>
          <w:tcPr>
            <w:tcW w:w="7796" w:type="dxa"/>
            <w:vAlign w:val="center"/>
          </w:tcPr>
          <w:p w:rsidR="00BD5DD0" w:rsidRPr="005F08F6" w:rsidRDefault="008A008C" w:rsidP="00250602">
            <w:pPr>
              <w:rPr>
                <w:rFonts w:asciiTheme="minorEastAsia" w:hAnsiTheme="minorEastAsia" w:cs="Times New Roman"/>
                <w:sz w:val="24"/>
                <w:szCs w:val="24"/>
              </w:rPr>
            </w:pPr>
            <w:r>
              <w:rPr>
                <w:rFonts w:asciiTheme="minorEastAsia" w:hAnsiTheme="minorEastAsia" w:cs="Times New Roman" w:hint="eastAsia"/>
                <w:sz w:val="24"/>
                <w:szCs w:val="24"/>
              </w:rPr>
              <w:t>出店者にお任せ</w:t>
            </w:r>
            <w:r w:rsidR="00BD5DD0" w:rsidRPr="005F08F6">
              <w:rPr>
                <w:rFonts w:asciiTheme="minorEastAsia" w:hAnsiTheme="minorEastAsia" w:cs="Times New Roman" w:hint="eastAsia"/>
                <w:sz w:val="24"/>
                <w:szCs w:val="24"/>
              </w:rPr>
              <w:t>します。</w:t>
            </w:r>
          </w:p>
        </w:tc>
      </w:tr>
      <w:tr w:rsidR="00DB0222" w:rsidRPr="005F08F6" w:rsidTr="00D066DB">
        <w:trPr>
          <w:trHeight w:val="363"/>
          <w:jc w:val="center"/>
        </w:trPr>
        <w:tc>
          <w:tcPr>
            <w:tcW w:w="1702" w:type="dxa"/>
            <w:shd w:val="clear" w:color="auto" w:fill="CCCCCC"/>
            <w:vAlign w:val="center"/>
          </w:tcPr>
          <w:p w:rsidR="00DB0222" w:rsidRPr="00284BB8" w:rsidRDefault="00DB0222" w:rsidP="007F6C0B">
            <w:pPr>
              <w:ind w:leftChars="-4" w:left="-8"/>
              <w:jc w:val="center"/>
              <w:rPr>
                <w:rFonts w:ascii="HG明朝E" w:eastAsia="HG明朝E" w:hAnsi="HG明朝E" w:cs="Times New Roman"/>
                <w:sz w:val="24"/>
                <w:szCs w:val="24"/>
              </w:rPr>
            </w:pPr>
            <w:r w:rsidRPr="00284BB8">
              <w:rPr>
                <w:rFonts w:ascii="HG明朝E" w:eastAsia="HG明朝E" w:hAnsi="HG明朝E" w:cs="Times New Roman" w:hint="eastAsia"/>
                <w:sz w:val="24"/>
                <w:szCs w:val="24"/>
              </w:rPr>
              <w:t>調理販売数</w:t>
            </w:r>
          </w:p>
        </w:tc>
        <w:tc>
          <w:tcPr>
            <w:tcW w:w="7796" w:type="dxa"/>
            <w:vAlign w:val="center"/>
          </w:tcPr>
          <w:p w:rsidR="00DB0222" w:rsidRPr="00E62A0B" w:rsidRDefault="00E62A0B" w:rsidP="00E62A0B">
            <w:pPr>
              <w:ind w:left="240" w:hangingChars="100" w:hanging="240"/>
              <w:rPr>
                <w:rFonts w:asciiTheme="minorEastAsia" w:hAnsiTheme="minorEastAsia" w:cs="Times New Roman"/>
                <w:sz w:val="24"/>
                <w:szCs w:val="24"/>
              </w:rPr>
            </w:pPr>
            <w:r>
              <w:rPr>
                <w:rFonts w:asciiTheme="minorEastAsia" w:hAnsiTheme="minorEastAsia" w:cs="Times New Roman" w:hint="eastAsia"/>
                <w:sz w:val="24"/>
                <w:szCs w:val="24"/>
              </w:rPr>
              <w:t>・</w:t>
            </w:r>
            <w:r w:rsidR="00DB0222" w:rsidRPr="00E62A0B">
              <w:rPr>
                <w:rFonts w:asciiTheme="minorEastAsia" w:hAnsiTheme="minorEastAsia" w:cs="Times New Roman" w:hint="eastAsia"/>
                <w:sz w:val="24"/>
                <w:szCs w:val="24"/>
              </w:rPr>
              <w:t>ご当地鍋ブース出店者（鍋－１グランプリ）</w:t>
            </w:r>
            <w:r w:rsidR="00DB0222" w:rsidRPr="00E62A0B">
              <w:rPr>
                <w:rFonts w:asciiTheme="minorEastAsia" w:hAnsiTheme="minorEastAsia" w:cs="Times New Roman"/>
                <w:sz w:val="24"/>
                <w:szCs w:val="24"/>
              </w:rPr>
              <w:br/>
            </w:r>
            <w:r w:rsidR="00DB0222" w:rsidRPr="00E62A0B">
              <w:rPr>
                <w:rFonts w:asciiTheme="minorEastAsia" w:hAnsiTheme="minorEastAsia" w:cs="Times New Roman" w:hint="eastAsia"/>
                <w:sz w:val="24"/>
                <w:szCs w:val="24"/>
              </w:rPr>
              <w:t>鍋－１グランプリを実施しますので、</w:t>
            </w:r>
            <w:r w:rsidR="00DB0222" w:rsidRPr="005A3378">
              <w:rPr>
                <w:rFonts w:asciiTheme="minorEastAsia" w:hAnsiTheme="minorEastAsia" w:cs="Times New Roman" w:hint="eastAsia"/>
                <w:sz w:val="24"/>
                <w:szCs w:val="24"/>
              </w:rPr>
              <w:t>直径１５.３㎝×深さ６cm以下の容器を使用し、３５０食以上を販売の目安</w:t>
            </w:r>
            <w:r w:rsidR="00DB0222" w:rsidRPr="00E62A0B">
              <w:rPr>
                <w:rFonts w:asciiTheme="minorEastAsia" w:hAnsiTheme="minorEastAsia" w:cs="Times New Roman" w:hint="eastAsia"/>
                <w:sz w:val="24"/>
                <w:szCs w:val="24"/>
              </w:rPr>
              <w:t>としてください。</w:t>
            </w:r>
          </w:p>
          <w:p w:rsidR="00DB0222" w:rsidRPr="00E62A0B" w:rsidRDefault="00E62A0B" w:rsidP="00E62A0B">
            <w:pPr>
              <w:ind w:left="240" w:hangingChars="100" w:hanging="240"/>
              <w:rPr>
                <w:rFonts w:asciiTheme="minorEastAsia" w:hAnsiTheme="minorEastAsia" w:cs="Times New Roman"/>
                <w:color w:val="FF0000"/>
                <w:sz w:val="24"/>
                <w:szCs w:val="24"/>
                <w:u w:val="double"/>
              </w:rPr>
            </w:pPr>
            <w:r>
              <w:rPr>
                <w:rFonts w:asciiTheme="minorEastAsia" w:hAnsiTheme="minorEastAsia" w:cs="Times New Roman" w:hint="eastAsia"/>
                <w:sz w:val="24"/>
                <w:szCs w:val="24"/>
              </w:rPr>
              <w:t>・</w:t>
            </w:r>
            <w:r w:rsidR="00DB0222" w:rsidRPr="00E62A0B">
              <w:rPr>
                <w:rFonts w:asciiTheme="minorEastAsia" w:hAnsiTheme="minorEastAsia" w:cs="Times New Roman" w:hint="eastAsia"/>
                <w:sz w:val="24"/>
                <w:szCs w:val="24"/>
              </w:rPr>
              <w:t>ご当地グルメブース出店者</w:t>
            </w:r>
            <w:r w:rsidR="00DB0222" w:rsidRPr="00E62A0B">
              <w:rPr>
                <w:rFonts w:asciiTheme="minorEastAsia" w:hAnsiTheme="minorEastAsia" w:cs="Times New Roman"/>
                <w:sz w:val="24"/>
                <w:szCs w:val="24"/>
              </w:rPr>
              <w:br/>
            </w:r>
            <w:r w:rsidR="00DB0222" w:rsidRPr="00E62A0B">
              <w:rPr>
                <w:rFonts w:asciiTheme="minorEastAsia" w:hAnsiTheme="minorEastAsia" w:cs="Times New Roman" w:hint="eastAsia"/>
                <w:sz w:val="24"/>
                <w:szCs w:val="24"/>
              </w:rPr>
              <w:t>出店者にお任せとします。</w:t>
            </w:r>
          </w:p>
        </w:tc>
      </w:tr>
      <w:tr w:rsidR="00DB0222" w:rsidRPr="005F08F6" w:rsidTr="00D066DB">
        <w:trPr>
          <w:trHeight w:val="363"/>
          <w:jc w:val="center"/>
        </w:trPr>
        <w:tc>
          <w:tcPr>
            <w:tcW w:w="1702" w:type="dxa"/>
            <w:shd w:val="clear" w:color="auto" w:fill="CCCCCC"/>
            <w:vAlign w:val="center"/>
          </w:tcPr>
          <w:p w:rsidR="00DB0222" w:rsidRPr="00284BB8" w:rsidRDefault="00DB0222" w:rsidP="004F4A20">
            <w:pPr>
              <w:ind w:leftChars="-4" w:left="-8"/>
              <w:jc w:val="center"/>
              <w:rPr>
                <w:rFonts w:ascii="HG明朝E" w:eastAsia="HG明朝E" w:hAnsi="HG明朝E" w:cs="Times New Roman"/>
                <w:sz w:val="24"/>
                <w:szCs w:val="24"/>
              </w:rPr>
            </w:pPr>
            <w:r w:rsidRPr="00284BB8">
              <w:rPr>
                <w:rFonts w:ascii="HG明朝E" w:eastAsia="HG明朝E" w:hAnsi="HG明朝E" w:cs="Times New Roman" w:hint="eastAsia"/>
                <w:sz w:val="24"/>
                <w:szCs w:val="24"/>
              </w:rPr>
              <w:t>食材</w:t>
            </w:r>
          </w:p>
        </w:tc>
        <w:tc>
          <w:tcPr>
            <w:tcW w:w="7796" w:type="dxa"/>
            <w:vAlign w:val="center"/>
          </w:tcPr>
          <w:p w:rsidR="00DB0222" w:rsidRPr="005F08F6" w:rsidRDefault="00DB0222" w:rsidP="004F4A20">
            <w:pPr>
              <w:rPr>
                <w:rFonts w:asciiTheme="minorEastAsia" w:hAnsiTheme="minorEastAsia" w:cs="Times New Roman"/>
                <w:sz w:val="24"/>
                <w:szCs w:val="24"/>
              </w:rPr>
            </w:pPr>
            <w:r w:rsidRPr="005F08F6">
              <w:rPr>
                <w:rFonts w:asciiTheme="minorEastAsia" w:hAnsiTheme="minorEastAsia" w:cs="Times New Roman" w:hint="eastAsia"/>
                <w:sz w:val="24"/>
                <w:szCs w:val="24"/>
              </w:rPr>
              <w:t>出店者の持込みとします。</w:t>
            </w:r>
          </w:p>
        </w:tc>
      </w:tr>
      <w:tr w:rsidR="00DB0222" w:rsidRPr="005F08F6" w:rsidTr="00D066DB">
        <w:trPr>
          <w:trHeight w:val="363"/>
          <w:jc w:val="center"/>
        </w:trPr>
        <w:tc>
          <w:tcPr>
            <w:tcW w:w="1702" w:type="dxa"/>
            <w:shd w:val="clear" w:color="auto" w:fill="CCCCCC"/>
            <w:vAlign w:val="center"/>
          </w:tcPr>
          <w:p w:rsidR="00DB0222" w:rsidRPr="00284BB8" w:rsidRDefault="00DB0222" w:rsidP="004F4A20">
            <w:pPr>
              <w:ind w:leftChars="-4" w:left="232" w:hangingChars="100" w:hanging="240"/>
              <w:jc w:val="center"/>
              <w:rPr>
                <w:rFonts w:ascii="HG明朝E" w:eastAsia="HG明朝E" w:hAnsi="HG明朝E" w:cs="Times New Roman"/>
                <w:sz w:val="24"/>
                <w:szCs w:val="24"/>
              </w:rPr>
            </w:pPr>
            <w:r w:rsidRPr="00284BB8">
              <w:rPr>
                <w:rFonts w:ascii="HG明朝E" w:eastAsia="HG明朝E" w:hAnsi="HG明朝E" w:cs="Times New Roman" w:hint="eastAsia"/>
                <w:sz w:val="24"/>
                <w:szCs w:val="24"/>
              </w:rPr>
              <w:t>販売金額</w:t>
            </w:r>
          </w:p>
        </w:tc>
        <w:tc>
          <w:tcPr>
            <w:tcW w:w="7796" w:type="dxa"/>
            <w:vAlign w:val="center"/>
          </w:tcPr>
          <w:p w:rsidR="00DB0222" w:rsidRPr="005F08F6" w:rsidRDefault="00DB0222" w:rsidP="004F4A20">
            <w:pPr>
              <w:ind w:leftChars="-4" w:left="232" w:hangingChars="100" w:hanging="240"/>
              <w:rPr>
                <w:rFonts w:asciiTheme="minorEastAsia" w:hAnsiTheme="minorEastAsia" w:cs="Times New Roman"/>
                <w:sz w:val="24"/>
                <w:szCs w:val="24"/>
              </w:rPr>
            </w:pPr>
            <w:r>
              <w:rPr>
                <w:rFonts w:asciiTheme="minorEastAsia" w:hAnsiTheme="minorEastAsia" w:cs="Times New Roman" w:hint="eastAsia"/>
                <w:sz w:val="24"/>
                <w:szCs w:val="24"/>
              </w:rPr>
              <w:t>出店者にお任せ</w:t>
            </w:r>
            <w:r w:rsidRPr="005F08F6">
              <w:rPr>
                <w:rFonts w:asciiTheme="minorEastAsia" w:hAnsiTheme="minorEastAsia" w:cs="Times New Roman" w:hint="eastAsia"/>
                <w:sz w:val="24"/>
                <w:szCs w:val="24"/>
              </w:rPr>
              <w:t>します。</w:t>
            </w:r>
          </w:p>
        </w:tc>
      </w:tr>
      <w:tr w:rsidR="00DB0222" w:rsidRPr="005F08F6" w:rsidTr="00D066DB">
        <w:trPr>
          <w:trHeight w:val="363"/>
          <w:jc w:val="center"/>
        </w:trPr>
        <w:tc>
          <w:tcPr>
            <w:tcW w:w="1702" w:type="dxa"/>
            <w:shd w:val="clear" w:color="auto" w:fill="CCCCCC"/>
            <w:vAlign w:val="center"/>
          </w:tcPr>
          <w:p w:rsidR="00DB0222" w:rsidRPr="00284BB8" w:rsidRDefault="00DB0222" w:rsidP="004F4A20">
            <w:pPr>
              <w:ind w:leftChars="-4" w:left="-8"/>
              <w:jc w:val="center"/>
              <w:rPr>
                <w:rFonts w:ascii="HG明朝E" w:eastAsia="HG明朝E" w:hAnsi="HG明朝E" w:cs="Times New Roman"/>
                <w:sz w:val="24"/>
                <w:szCs w:val="24"/>
              </w:rPr>
            </w:pPr>
            <w:r w:rsidRPr="00284BB8">
              <w:rPr>
                <w:rFonts w:ascii="HG明朝E" w:eastAsia="HG明朝E" w:hAnsi="HG明朝E" w:cs="Times New Roman" w:hint="eastAsia"/>
                <w:sz w:val="24"/>
                <w:szCs w:val="24"/>
              </w:rPr>
              <w:t>販売収入</w:t>
            </w:r>
          </w:p>
        </w:tc>
        <w:tc>
          <w:tcPr>
            <w:tcW w:w="7796" w:type="dxa"/>
            <w:vAlign w:val="center"/>
          </w:tcPr>
          <w:p w:rsidR="00DB0222" w:rsidRPr="005F08F6" w:rsidRDefault="00DB0222" w:rsidP="004F4A20">
            <w:pPr>
              <w:rPr>
                <w:rFonts w:asciiTheme="minorEastAsia" w:hAnsiTheme="minorEastAsia" w:cs="Times New Roman"/>
                <w:sz w:val="24"/>
                <w:szCs w:val="24"/>
              </w:rPr>
            </w:pPr>
            <w:r w:rsidRPr="005F08F6">
              <w:rPr>
                <w:rFonts w:asciiTheme="minorEastAsia" w:hAnsiTheme="minorEastAsia" w:cs="Times New Roman" w:hint="eastAsia"/>
                <w:sz w:val="24"/>
                <w:szCs w:val="24"/>
              </w:rPr>
              <w:t>全額出店者に帰属するものとします。</w:t>
            </w:r>
          </w:p>
        </w:tc>
      </w:tr>
      <w:tr w:rsidR="00BD5DD0" w:rsidRPr="005F08F6" w:rsidTr="00D066DB">
        <w:trPr>
          <w:trHeight w:val="363"/>
          <w:jc w:val="center"/>
        </w:trPr>
        <w:tc>
          <w:tcPr>
            <w:tcW w:w="1702" w:type="dxa"/>
            <w:shd w:val="clear" w:color="auto" w:fill="CCCCCC"/>
            <w:vAlign w:val="center"/>
          </w:tcPr>
          <w:p w:rsidR="00BD5DD0" w:rsidRPr="00284BB8" w:rsidRDefault="00BD5DD0" w:rsidP="007F6C0B">
            <w:pPr>
              <w:ind w:leftChars="-4" w:left="-8"/>
              <w:jc w:val="center"/>
              <w:rPr>
                <w:rFonts w:ascii="HG明朝E" w:eastAsia="HG明朝E" w:hAnsi="HG明朝E" w:cs="Times New Roman"/>
                <w:sz w:val="24"/>
                <w:szCs w:val="24"/>
              </w:rPr>
            </w:pPr>
            <w:r w:rsidRPr="00284BB8">
              <w:rPr>
                <w:rFonts w:ascii="HG明朝E" w:eastAsia="HG明朝E" w:hAnsi="HG明朝E" w:cs="Times New Roman" w:hint="eastAsia"/>
                <w:sz w:val="24"/>
                <w:szCs w:val="24"/>
              </w:rPr>
              <w:t>交通費</w:t>
            </w:r>
          </w:p>
        </w:tc>
        <w:tc>
          <w:tcPr>
            <w:tcW w:w="7796" w:type="dxa"/>
            <w:vAlign w:val="center"/>
          </w:tcPr>
          <w:p w:rsidR="00BD5DD0" w:rsidRPr="005F08F6" w:rsidRDefault="00BD5DD0" w:rsidP="00250602">
            <w:pPr>
              <w:rPr>
                <w:rFonts w:asciiTheme="minorEastAsia" w:hAnsiTheme="minorEastAsia" w:cs="Times New Roman"/>
                <w:sz w:val="24"/>
                <w:szCs w:val="24"/>
              </w:rPr>
            </w:pPr>
            <w:r w:rsidRPr="005F08F6">
              <w:rPr>
                <w:rFonts w:asciiTheme="minorEastAsia" w:hAnsiTheme="minorEastAsia" w:cs="Times New Roman" w:hint="eastAsia"/>
                <w:sz w:val="24"/>
                <w:szCs w:val="24"/>
              </w:rPr>
              <w:t>出店者自身でご負担をお願いします。</w:t>
            </w:r>
          </w:p>
        </w:tc>
      </w:tr>
      <w:tr w:rsidR="00BD5DD0" w:rsidRPr="005F08F6" w:rsidTr="00D066DB">
        <w:trPr>
          <w:trHeight w:val="363"/>
          <w:jc w:val="center"/>
        </w:trPr>
        <w:tc>
          <w:tcPr>
            <w:tcW w:w="1702" w:type="dxa"/>
            <w:shd w:val="clear" w:color="auto" w:fill="CCCCCC"/>
            <w:vAlign w:val="center"/>
          </w:tcPr>
          <w:p w:rsidR="00BD5DD0" w:rsidRPr="00284BB8" w:rsidRDefault="00BD5DD0" w:rsidP="007F6C0B">
            <w:pPr>
              <w:ind w:leftChars="-4" w:left="-8"/>
              <w:jc w:val="center"/>
              <w:rPr>
                <w:rFonts w:ascii="HG明朝E" w:eastAsia="HG明朝E" w:hAnsi="HG明朝E" w:cs="Times New Roman"/>
                <w:sz w:val="24"/>
                <w:szCs w:val="24"/>
              </w:rPr>
            </w:pPr>
            <w:r w:rsidRPr="00284BB8">
              <w:rPr>
                <w:rFonts w:ascii="HG明朝E" w:eastAsia="HG明朝E" w:hAnsi="HG明朝E" w:cs="Times New Roman" w:hint="eastAsia"/>
                <w:sz w:val="24"/>
                <w:szCs w:val="24"/>
              </w:rPr>
              <w:t>設備</w:t>
            </w:r>
          </w:p>
        </w:tc>
        <w:tc>
          <w:tcPr>
            <w:tcW w:w="7796" w:type="dxa"/>
            <w:vAlign w:val="center"/>
          </w:tcPr>
          <w:p w:rsidR="00284FBA" w:rsidRDefault="00EF589F" w:rsidP="00EF589F">
            <w:pPr>
              <w:rPr>
                <w:rFonts w:asciiTheme="minorEastAsia" w:hAnsiTheme="minorEastAsia" w:cs="Times New Roman"/>
                <w:sz w:val="24"/>
                <w:szCs w:val="24"/>
              </w:rPr>
            </w:pPr>
            <w:r w:rsidRPr="005F08F6">
              <w:rPr>
                <w:rFonts w:asciiTheme="minorEastAsia" w:hAnsiTheme="minorEastAsia" w:cs="Times New Roman" w:hint="eastAsia"/>
                <w:sz w:val="24"/>
                <w:szCs w:val="24"/>
              </w:rPr>
              <w:t>各ブースの</w:t>
            </w:r>
            <w:r w:rsidR="00BD5DD0" w:rsidRPr="005F08F6">
              <w:rPr>
                <w:rFonts w:asciiTheme="minorEastAsia" w:hAnsiTheme="minorEastAsia" w:cs="Times New Roman" w:hint="eastAsia"/>
                <w:sz w:val="24"/>
                <w:szCs w:val="24"/>
              </w:rPr>
              <w:t>備品（長机</w:t>
            </w:r>
            <w:r w:rsidR="00CA3DA9">
              <w:rPr>
                <w:rFonts w:asciiTheme="minorEastAsia" w:hAnsiTheme="minorEastAsia" w:cs="Times New Roman" w:hint="eastAsia"/>
                <w:sz w:val="24"/>
                <w:szCs w:val="24"/>
              </w:rPr>
              <w:t>３</w:t>
            </w:r>
            <w:r w:rsidR="00BD5DD0" w:rsidRPr="005F08F6">
              <w:rPr>
                <w:rFonts w:asciiTheme="minorEastAsia" w:hAnsiTheme="minorEastAsia" w:cs="Times New Roman" w:hint="eastAsia"/>
                <w:sz w:val="24"/>
                <w:szCs w:val="24"/>
              </w:rPr>
              <w:t>台・椅子４脚）と表示看板のデザイン作成</w:t>
            </w:r>
            <w:r>
              <w:rPr>
                <w:rFonts w:asciiTheme="minorEastAsia" w:hAnsiTheme="minorEastAsia" w:cs="Times New Roman" w:hint="eastAsia"/>
                <w:sz w:val="24"/>
                <w:szCs w:val="24"/>
              </w:rPr>
              <w:t>・</w:t>
            </w:r>
            <w:r w:rsidR="00BD5DD0" w:rsidRPr="005F08F6">
              <w:rPr>
                <w:rFonts w:asciiTheme="minorEastAsia" w:hAnsiTheme="minorEastAsia" w:cs="Times New Roman" w:hint="eastAsia"/>
                <w:sz w:val="24"/>
                <w:szCs w:val="24"/>
              </w:rPr>
              <w:t>設置については、主催者側で行います。</w:t>
            </w:r>
          </w:p>
          <w:p w:rsidR="005A3378" w:rsidRPr="005F08F6" w:rsidRDefault="005A3378" w:rsidP="00EF589F">
            <w:pPr>
              <w:rPr>
                <w:rFonts w:asciiTheme="minorEastAsia" w:hAnsiTheme="minorEastAsia" w:cs="Times New Roman"/>
                <w:sz w:val="24"/>
                <w:szCs w:val="24"/>
              </w:rPr>
            </w:pPr>
          </w:p>
        </w:tc>
      </w:tr>
    </w:tbl>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2268"/>
        <w:gridCol w:w="1843"/>
        <w:gridCol w:w="3189"/>
      </w:tblGrid>
      <w:tr w:rsidR="00970118" w:rsidRPr="005F08F6" w:rsidTr="00D066DB">
        <w:trPr>
          <w:trHeight w:val="408"/>
          <w:jc w:val="center"/>
        </w:trPr>
        <w:tc>
          <w:tcPr>
            <w:tcW w:w="9498" w:type="dxa"/>
            <w:gridSpan w:val="4"/>
            <w:tcBorders>
              <w:bottom w:val="single" w:sz="4" w:space="0" w:color="auto"/>
            </w:tcBorders>
            <w:shd w:val="clear" w:color="auto" w:fill="CCCCCC"/>
            <w:vAlign w:val="center"/>
          </w:tcPr>
          <w:p w:rsidR="00970118" w:rsidRPr="00284BB8" w:rsidRDefault="00970118" w:rsidP="001B2B25">
            <w:pPr>
              <w:spacing w:line="320" w:lineRule="exact"/>
              <w:jc w:val="center"/>
              <w:rPr>
                <w:rFonts w:ascii="HG明朝E" w:eastAsia="HG明朝E" w:hAnsi="HG明朝E" w:cs="Times New Roman"/>
                <w:sz w:val="24"/>
                <w:szCs w:val="24"/>
              </w:rPr>
            </w:pPr>
            <w:r w:rsidRPr="00284BB8">
              <w:rPr>
                <w:rFonts w:ascii="HG明朝E" w:eastAsia="HG明朝E" w:hAnsi="HG明朝E" w:cs="Times New Roman" w:hint="eastAsia"/>
                <w:sz w:val="24"/>
                <w:szCs w:val="24"/>
              </w:rPr>
              <w:lastRenderedPageBreak/>
              <w:t>追加レンタル料（必要な出店者のみ申し出てください）</w:t>
            </w:r>
          </w:p>
        </w:tc>
      </w:tr>
      <w:tr w:rsidR="001B2B25" w:rsidRPr="005F08F6" w:rsidTr="00D066DB">
        <w:trPr>
          <w:trHeight w:val="408"/>
          <w:jc w:val="center"/>
        </w:trPr>
        <w:tc>
          <w:tcPr>
            <w:tcW w:w="2198" w:type="dxa"/>
            <w:shd w:val="clear" w:color="auto" w:fill="DDDDDD"/>
            <w:vAlign w:val="center"/>
          </w:tcPr>
          <w:p w:rsidR="001B2B25" w:rsidRPr="00284BB8" w:rsidRDefault="001B2B25" w:rsidP="001B2B25">
            <w:pPr>
              <w:spacing w:line="320" w:lineRule="exact"/>
              <w:jc w:val="center"/>
              <w:rPr>
                <w:rFonts w:ascii="HG明朝E" w:eastAsia="HG明朝E" w:hAnsi="HG明朝E" w:cs="Times New Roman"/>
                <w:sz w:val="24"/>
                <w:szCs w:val="24"/>
              </w:rPr>
            </w:pPr>
            <w:r w:rsidRPr="00D066DB">
              <w:rPr>
                <w:rFonts w:ascii="HG明朝E" w:eastAsia="HG明朝E" w:hAnsi="HG明朝E" w:cs="Times New Roman" w:hint="eastAsia"/>
                <w:spacing w:val="240"/>
                <w:kern w:val="0"/>
                <w:sz w:val="24"/>
                <w:szCs w:val="24"/>
                <w:fitText w:val="960" w:id="1212442880"/>
              </w:rPr>
              <w:t>物</w:t>
            </w:r>
            <w:r w:rsidRPr="00D066DB">
              <w:rPr>
                <w:rFonts w:ascii="HG明朝E" w:eastAsia="HG明朝E" w:hAnsi="HG明朝E" w:cs="Times New Roman" w:hint="eastAsia"/>
                <w:kern w:val="0"/>
                <w:sz w:val="24"/>
                <w:szCs w:val="24"/>
                <w:fitText w:val="960" w:id="1212442880"/>
              </w:rPr>
              <w:t>品</w:t>
            </w:r>
          </w:p>
        </w:tc>
        <w:tc>
          <w:tcPr>
            <w:tcW w:w="2268" w:type="dxa"/>
            <w:shd w:val="clear" w:color="auto" w:fill="DDDDDD"/>
            <w:vAlign w:val="center"/>
          </w:tcPr>
          <w:p w:rsidR="001B2B25" w:rsidRPr="00284BB8" w:rsidRDefault="001B2B25" w:rsidP="001B2B25">
            <w:pPr>
              <w:spacing w:line="320" w:lineRule="exact"/>
              <w:jc w:val="center"/>
              <w:rPr>
                <w:rFonts w:ascii="HG明朝E" w:eastAsia="HG明朝E" w:hAnsi="HG明朝E" w:cs="Times New Roman"/>
                <w:sz w:val="24"/>
                <w:szCs w:val="24"/>
              </w:rPr>
            </w:pPr>
            <w:r w:rsidRPr="00284BB8">
              <w:rPr>
                <w:rFonts w:ascii="HG明朝E" w:eastAsia="HG明朝E" w:hAnsi="HG明朝E" w:cs="Times New Roman" w:hint="eastAsia"/>
                <w:spacing w:val="240"/>
                <w:kern w:val="0"/>
                <w:sz w:val="24"/>
                <w:szCs w:val="24"/>
                <w:fitText w:val="960" w:id="1221859072"/>
              </w:rPr>
              <w:t>数</w:t>
            </w:r>
            <w:r w:rsidRPr="00284BB8">
              <w:rPr>
                <w:rFonts w:ascii="HG明朝E" w:eastAsia="HG明朝E" w:hAnsi="HG明朝E" w:cs="Times New Roman" w:hint="eastAsia"/>
                <w:kern w:val="0"/>
                <w:sz w:val="24"/>
                <w:szCs w:val="24"/>
                <w:fitText w:val="960" w:id="1221859072"/>
              </w:rPr>
              <w:t>量</w:t>
            </w:r>
          </w:p>
        </w:tc>
        <w:tc>
          <w:tcPr>
            <w:tcW w:w="1843" w:type="dxa"/>
            <w:shd w:val="clear" w:color="auto" w:fill="DDDDDD"/>
            <w:vAlign w:val="center"/>
          </w:tcPr>
          <w:p w:rsidR="001B2B25" w:rsidRPr="00284BB8" w:rsidRDefault="001B2B25" w:rsidP="001B2B25">
            <w:pPr>
              <w:spacing w:line="320" w:lineRule="exact"/>
              <w:jc w:val="center"/>
              <w:rPr>
                <w:rFonts w:ascii="HG明朝E" w:eastAsia="HG明朝E" w:hAnsi="HG明朝E" w:cs="Times New Roman"/>
                <w:sz w:val="24"/>
                <w:szCs w:val="24"/>
              </w:rPr>
            </w:pPr>
            <w:r w:rsidRPr="00284BB8">
              <w:rPr>
                <w:rFonts w:ascii="HG明朝E" w:eastAsia="HG明朝E" w:hAnsi="HG明朝E" w:cs="Times New Roman" w:hint="eastAsia"/>
                <w:spacing w:val="240"/>
                <w:kern w:val="0"/>
                <w:sz w:val="24"/>
                <w:szCs w:val="24"/>
                <w:fitText w:val="960" w:id="1212442881"/>
              </w:rPr>
              <w:t>料</w:t>
            </w:r>
            <w:r w:rsidRPr="00284BB8">
              <w:rPr>
                <w:rFonts w:ascii="HG明朝E" w:eastAsia="HG明朝E" w:hAnsi="HG明朝E" w:cs="Times New Roman" w:hint="eastAsia"/>
                <w:kern w:val="0"/>
                <w:sz w:val="24"/>
                <w:szCs w:val="24"/>
                <w:fitText w:val="960" w:id="1212442881"/>
              </w:rPr>
              <w:t>金</w:t>
            </w:r>
          </w:p>
        </w:tc>
        <w:tc>
          <w:tcPr>
            <w:tcW w:w="3189" w:type="dxa"/>
            <w:shd w:val="clear" w:color="auto" w:fill="DDDDDD"/>
            <w:vAlign w:val="center"/>
          </w:tcPr>
          <w:p w:rsidR="001B2B25" w:rsidRPr="00284BB8" w:rsidRDefault="001B2B25" w:rsidP="001B2B25">
            <w:pPr>
              <w:spacing w:line="320" w:lineRule="exact"/>
              <w:jc w:val="center"/>
              <w:rPr>
                <w:rFonts w:ascii="HG明朝E" w:eastAsia="HG明朝E" w:hAnsi="HG明朝E" w:cs="Times New Roman"/>
                <w:sz w:val="24"/>
                <w:szCs w:val="24"/>
              </w:rPr>
            </w:pPr>
            <w:r w:rsidRPr="00284BB8">
              <w:rPr>
                <w:rFonts w:ascii="HG明朝E" w:eastAsia="HG明朝E" w:hAnsi="HG明朝E" w:cs="Times New Roman" w:hint="eastAsia"/>
                <w:spacing w:val="240"/>
                <w:kern w:val="0"/>
                <w:sz w:val="24"/>
                <w:szCs w:val="24"/>
                <w:fitText w:val="960" w:id="1212442882"/>
              </w:rPr>
              <w:t>備</w:t>
            </w:r>
            <w:r w:rsidRPr="00284BB8">
              <w:rPr>
                <w:rFonts w:ascii="HG明朝E" w:eastAsia="HG明朝E" w:hAnsi="HG明朝E" w:cs="Times New Roman" w:hint="eastAsia"/>
                <w:kern w:val="0"/>
                <w:sz w:val="24"/>
                <w:szCs w:val="24"/>
                <w:fitText w:val="960" w:id="1212442882"/>
              </w:rPr>
              <w:t>考</w:t>
            </w:r>
          </w:p>
        </w:tc>
      </w:tr>
      <w:tr w:rsidR="001B2B25" w:rsidRPr="005F08F6" w:rsidTr="005C669F">
        <w:trPr>
          <w:trHeight w:val="408"/>
          <w:jc w:val="center"/>
        </w:trPr>
        <w:tc>
          <w:tcPr>
            <w:tcW w:w="2198" w:type="dxa"/>
            <w:shd w:val="clear" w:color="auto" w:fill="auto"/>
            <w:vAlign w:val="center"/>
          </w:tcPr>
          <w:p w:rsidR="001B2B25" w:rsidRPr="005F08F6" w:rsidRDefault="001B2B25" w:rsidP="00FD34CB">
            <w:pPr>
              <w:rPr>
                <w:rFonts w:asciiTheme="minorEastAsia" w:hAnsiTheme="minorEastAsia" w:cs="Times New Roman"/>
                <w:sz w:val="24"/>
                <w:szCs w:val="24"/>
              </w:rPr>
            </w:pPr>
            <w:r>
              <w:rPr>
                <w:rFonts w:asciiTheme="minorEastAsia" w:hAnsiTheme="minorEastAsia" w:cs="Times New Roman" w:hint="eastAsia"/>
                <w:sz w:val="24"/>
                <w:szCs w:val="24"/>
              </w:rPr>
              <w:t>ガスボンベ</w:t>
            </w:r>
          </w:p>
        </w:tc>
        <w:tc>
          <w:tcPr>
            <w:tcW w:w="2268" w:type="dxa"/>
            <w:shd w:val="clear" w:color="auto" w:fill="auto"/>
            <w:vAlign w:val="center"/>
          </w:tcPr>
          <w:p w:rsidR="001B2B25" w:rsidRPr="005F08F6" w:rsidRDefault="001B2B25" w:rsidP="00FD34CB">
            <w:pPr>
              <w:rPr>
                <w:rFonts w:asciiTheme="minorEastAsia" w:hAnsiTheme="minorEastAsia" w:cs="Times New Roman"/>
                <w:sz w:val="24"/>
                <w:szCs w:val="24"/>
              </w:rPr>
            </w:pPr>
            <w:r w:rsidRPr="00BC68E5">
              <w:rPr>
                <w:rFonts w:asciiTheme="minorEastAsia" w:hAnsiTheme="minorEastAsia" w:cs="Times New Roman" w:hint="eastAsia"/>
                <w:sz w:val="24"/>
                <w:szCs w:val="24"/>
              </w:rPr>
              <w:t>１</w:t>
            </w:r>
            <w:r>
              <w:rPr>
                <w:rFonts w:asciiTheme="minorEastAsia" w:hAnsiTheme="minorEastAsia" w:cs="Times New Roman" w:hint="eastAsia"/>
                <w:sz w:val="24"/>
                <w:szCs w:val="24"/>
              </w:rPr>
              <w:t>本</w:t>
            </w:r>
            <w:r w:rsidRPr="00BC68E5">
              <w:rPr>
                <w:rFonts w:asciiTheme="minorEastAsia" w:hAnsiTheme="minorEastAsia" w:cs="Times New Roman" w:hint="eastAsia"/>
                <w:sz w:val="24"/>
                <w:szCs w:val="24"/>
              </w:rPr>
              <w:t>につき</w:t>
            </w:r>
          </w:p>
        </w:tc>
        <w:tc>
          <w:tcPr>
            <w:tcW w:w="1843" w:type="dxa"/>
            <w:shd w:val="clear" w:color="auto" w:fill="auto"/>
            <w:vAlign w:val="center"/>
          </w:tcPr>
          <w:p w:rsidR="001B2B25" w:rsidRPr="004F2F8A" w:rsidRDefault="001B2B25" w:rsidP="00FD34CB">
            <w:pPr>
              <w:jc w:val="right"/>
              <w:rPr>
                <w:rFonts w:asciiTheme="minorEastAsia" w:hAnsiTheme="minorEastAsia" w:cs="Times New Roman"/>
                <w:sz w:val="24"/>
                <w:szCs w:val="24"/>
              </w:rPr>
            </w:pPr>
            <w:r w:rsidRPr="00BC68E5">
              <w:rPr>
                <w:rFonts w:asciiTheme="minorEastAsia" w:hAnsiTheme="minorEastAsia" w:cs="Times New Roman" w:hint="eastAsia"/>
                <w:sz w:val="24"/>
                <w:szCs w:val="24"/>
              </w:rPr>
              <w:t>３，０００円</w:t>
            </w:r>
          </w:p>
        </w:tc>
        <w:tc>
          <w:tcPr>
            <w:tcW w:w="3189" w:type="dxa"/>
            <w:shd w:val="clear" w:color="auto" w:fill="auto"/>
            <w:vAlign w:val="center"/>
          </w:tcPr>
          <w:p w:rsidR="001B2B25" w:rsidRPr="005F08F6" w:rsidRDefault="001B2B25" w:rsidP="00FD34CB">
            <w:pPr>
              <w:rPr>
                <w:rFonts w:asciiTheme="minorEastAsia" w:hAnsiTheme="minorEastAsia" w:cs="Times New Roman"/>
                <w:sz w:val="24"/>
                <w:szCs w:val="24"/>
              </w:rPr>
            </w:pPr>
            <w:r w:rsidRPr="005F08F6">
              <w:rPr>
                <w:rFonts w:asciiTheme="minorEastAsia" w:hAnsiTheme="minorEastAsia" w:cs="Times New Roman" w:hint="eastAsia"/>
                <w:sz w:val="24"/>
                <w:szCs w:val="24"/>
              </w:rPr>
              <w:t>ガス代</w:t>
            </w:r>
            <w:r>
              <w:rPr>
                <w:rFonts w:asciiTheme="minorEastAsia" w:hAnsiTheme="minorEastAsia" w:cs="Times New Roman" w:hint="eastAsia"/>
                <w:sz w:val="24"/>
                <w:szCs w:val="24"/>
              </w:rPr>
              <w:t>込みです。</w:t>
            </w:r>
          </w:p>
        </w:tc>
      </w:tr>
      <w:tr w:rsidR="001B2B25" w:rsidRPr="005F08F6" w:rsidTr="005C669F">
        <w:trPr>
          <w:trHeight w:val="408"/>
          <w:jc w:val="center"/>
        </w:trPr>
        <w:tc>
          <w:tcPr>
            <w:tcW w:w="2198" w:type="dxa"/>
            <w:shd w:val="clear" w:color="auto" w:fill="auto"/>
            <w:vAlign w:val="center"/>
          </w:tcPr>
          <w:p w:rsidR="001B2B25" w:rsidRPr="005F08F6" w:rsidRDefault="00294D47" w:rsidP="00FD34CB">
            <w:pPr>
              <w:rPr>
                <w:rFonts w:asciiTheme="minorEastAsia" w:hAnsiTheme="minorEastAsia" w:cs="Times New Roman"/>
                <w:sz w:val="24"/>
                <w:szCs w:val="24"/>
              </w:rPr>
            </w:pPr>
            <w:r>
              <w:rPr>
                <w:rFonts w:asciiTheme="minorEastAsia" w:hAnsiTheme="minorEastAsia" w:cs="Times New Roman" w:hint="eastAsia"/>
                <w:sz w:val="24"/>
                <w:szCs w:val="24"/>
              </w:rPr>
              <w:t>ガス</w:t>
            </w:r>
            <w:r w:rsidR="001B2B25" w:rsidRPr="007171D4">
              <w:rPr>
                <w:rFonts w:asciiTheme="minorEastAsia" w:hAnsiTheme="minorEastAsia" w:cs="Times New Roman" w:hint="eastAsia"/>
                <w:sz w:val="24"/>
                <w:szCs w:val="24"/>
              </w:rPr>
              <w:t>２口調整器</w:t>
            </w:r>
          </w:p>
        </w:tc>
        <w:tc>
          <w:tcPr>
            <w:tcW w:w="2268" w:type="dxa"/>
            <w:shd w:val="clear" w:color="auto" w:fill="auto"/>
            <w:vAlign w:val="center"/>
          </w:tcPr>
          <w:p w:rsidR="001B2B25" w:rsidRPr="005F08F6" w:rsidRDefault="001B2B25" w:rsidP="00FD34CB">
            <w:pPr>
              <w:rPr>
                <w:rFonts w:asciiTheme="minorEastAsia" w:hAnsiTheme="minorEastAsia" w:cs="Times New Roman"/>
                <w:sz w:val="24"/>
                <w:szCs w:val="24"/>
              </w:rPr>
            </w:pPr>
          </w:p>
        </w:tc>
        <w:tc>
          <w:tcPr>
            <w:tcW w:w="1843" w:type="dxa"/>
            <w:shd w:val="clear" w:color="auto" w:fill="auto"/>
            <w:vAlign w:val="center"/>
          </w:tcPr>
          <w:p w:rsidR="001B2B25" w:rsidRPr="00BC68E5" w:rsidRDefault="001B2B25" w:rsidP="00FD34CB">
            <w:pPr>
              <w:jc w:val="center"/>
              <w:rPr>
                <w:rFonts w:asciiTheme="minorEastAsia" w:hAnsiTheme="minorEastAsia" w:cs="Times New Roman"/>
                <w:sz w:val="24"/>
                <w:szCs w:val="24"/>
              </w:rPr>
            </w:pPr>
            <w:r w:rsidRPr="007171D4">
              <w:rPr>
                <w:rFonts w:asciiTheme="minorEastAsia" w:hAnsiTheme="minorEastAsia" w:cs="Times New Roman" w:hint="eastAsia"/>
                <w:spacing w:val="240"/>
                <w:kern w:val="0"/>
                <w:sz w:val="24"/>
                <w:szCs w:val="24"/>
                <w:fitText w:val="960" w:id="1221856513"/>
              </w:rPr>
              <w:t>無</w:t>
            </w:r>
            <w:r w:rsidRPr="007171D4">
              <w:rPr>
                <w:rFonts w:asciiTheme="minorEastAsia" w:hAnsiTheme="minorEastAsia" w:cs="Times New Roman" w:hint="eastAsia"/>
                <w:kern w:val="0"/>
                <w:sz w:val="24"/>
                <w:szCs w:val="24"/>
                <w:fitText w:val="960" w:id="1221856513"/>
              </w:rPr>
              <w:t>料</w:t>
            </w:r>
          </w:p>
        </w:tc>
        <w:tc>
          <w:tcPr>
            <w:tcW w:w="3189" w:type="dxa"/>
            <w:shd w:val="clear" w:color="auto" w:fill="auto"/>
            <w:vAlign w:val="center"/>
          </w:tcPr>
          <w:p w:rsidR="001B2B25" w:rsidRPr="005F08F6" w:rsidRDefault="001B2B25" w:rsidP="005C669F">
            <w:pPr>
              <w:snapToGrid w:val="0"/>
              <w:rPr>
                <w:rFonts w:asciiTheme="minorEastAsia" w:hAnsiTheme="minorEastAsia" w:cs="Times New Roman"/>
                <w:sz w:val="24"/>
                <w:szCs w:val="24"/>
              </w:rPr>
            </w:pPr>
            <w:r w:rsidRPr="007171D4">
              <w:rPr>
                <w:rFonts w:asciiTheme="minorEastAsia" w:hAnsiTheme="minorEastAsia" w:cs="Times New Roman" w:hint="eastAsia"/>
                <w:sz w:val="24"/>
                <w:szCs w:val="24"/>
              </w:rPr>
              <w:t>ガスボンベ</w:t>
            </w:r>
            <w:r>
              <w:rPr>
                <w:rFonts w:asciiTheme="minorEastAsia" w:hAnsiTheme="minorEastAsia" w:cs="Times New Roman" w:hint="eastAsia"/>
                <w:sz w:val="24"/>
                <w:szCs w:val="24"/>
              </w:rPr>
              <w:t>１本あたり１個</w:t>
            </w:r>
            <w:r w:rsidR="00195C44">
              <w:rPr>
                <w:rFonts w:asciiTheme="minorEastAsia" w:hAnsiTheme="minorEastAsia" w:cs="Times New Roman"/>
                <w:sz w:val="24"/>
                <w:szCs w:val="24"/>
              </w:rPr>
              <w:br/>
            </w:r>
            <w:r>
              <w:rPr>
                <w:rFonts w:asciiTheme="minorEastAsia" w:hAnsiTheme="minorEastAsia" w:cs="Times New Roman" w:hint="eastAsia"/>
                <w:sz w:val="24"/>
                <w:szCs w:val="24"/>
              </w:rPr>
              <w:t>のみ貸出できます。</w:t>
            </w:r>
          </w:p>
        </w:tc>
      </w:tr>
      <w:tr w:rsidR="001B2B25" w:rsidRPr="005F08F6" w:rsidTr="005C669F">
        <w:trPr>
          <w:trHeight w:val="408"/>
          <w:jc w:val="center"/>
        </w:trPr>
        <w:tc>
          <w:tcPr>
            <w:tcW w:w="2198" w:type="dxa"/>
            <w:shd w:val="clear" w:color="auto" w:fill="auto"/>
            <w:vAlign w:val="center"/>
          </w:tcPr>
          <w:p w:rsidR="001B2B25" w:rsidRPr="005F08F6" w:rsidRDefault="001B2B25" w:rsidP="00FD34CB">
            <w:pPr>
              <w:rPr>
                <w:rFonts w:asciiTheme="minorEastAsia" w:hAnsiTheme="minorEastAsia" w:cs="Times New Roman"/>
                <w:sz w:val="24"/>
                <w:szCs w:val="24"/>
              </w:rPr>
            </w:pPr>
            <w:r>
              <w:rPr>
                <w:rFonts w:asciiTheme="minorEastAsia" w:hAnsiTheme="minorEastAsia" w:cs="Times New Roman" w:hint="eastAsia"/>
                <w:sz w:val="24"/>
                <w:szCs w:val="24"/>
              </w:rPr>
              <w:t>２</w:t>
            </w:r>
            <w:r w:rsidR="00294D47">
              <w:rPr>
                <w:rFonts w:asciiTheme="minorEastAsia" w:hAnsiTheme="minorEastAsia" w:cs="Times New Roman" w:hint="eastAsia"/>
                <w:sz w:val="24"/>
                <w:szCs w:val="24"/>
              </w:rPr>
              <w:t>重</w:t>
            </w:r>
            <w:r>
              <w:rPr>
                <w:rFonts w:asciiTheme="minorEastAsia" w:hAnsiTheme="minorEastAsia" w:cs="Times New Roman" w:hint="eastAsia"/>
                <w:sz w:val="24"/>
                <w:szCs w:val="24"/>
              </w:rPr>
              <w:t>コンロ</w:t>
            </w:r>
          </w:p>
        </w:tc>
        <w:tc>
          <w:tcPr>
            <w:tcW w:w="2268" w:type="dxa"/>
            <w:shd w:val="clear" w:color="auto" w:fill="auto"/>
            <w:vAlign w:val="center"/>
          </w:tcPr>
          <w:p w:rsidR="001B2B25" w:rsidRPr="005F08F6" w:rsidRDefault="001B2B25" w:rsidP="00FD34CB">
            <w:pPr>
              <w:rPr>
                <w:rFonts w:asciiTheme="minorEastAsia" w:hAnsiTheme="minorEastAsia" w:cs="Times New Roman"/>
                <w:sz w:val="24"/>
                <w:szCs w:val="24"/>
              </w:rPr>
            </w:pPr>
            <w:r>
              <w:rPr>
                <w:rFonts w:asciiTheme="minorEastAsia" w:hAnsiTheme="minorEastAsia" w:cs="Times New Roman" w:hint="eastAsia"/>
                <w:sz w:val="24"/>
                <w:szCs w:val="24"/>
              </w:rPr>
              <w:t>１台につき</w:t>
            </w:r>
          </w:p>
        </w:tc>
        <w:tc>
          <w:tcPr>
            <w:tcW w:w="1843" w:type="dxa"/>
            <w:shd w:val="clear" w:color="auto" w:fill="auto"/>
            <w:vAlign w:val="center"/>
          </w:tcPr>
          <w:p w:rsidR="001B2B25" w:rsidRPr="004F2F8A" w:rsidRDefault="001B2B25" w:rsidP="00FD34CB">
            <w:pPr>
              <w:jc w:val="right"/>
              <w:rPr>
                <w:rFonts w:asciiTheme="minorEastAsia" w:hAnsiTheme="minorEastAsia" w:cs="Times New Roman"/>
                <w:sz w:val="24"/>
                <w:szCs w:val="24"/>
              </w:rPr>
            </w:pPr>
            <w:r w:rsidRPr="00BC68E5">
              <w:rPr>
                <w:rFonts w:asciiTheme="minorEastAsia" w:hAnsiTheme="minorEastAsia" w:cs="Times New Roman" w:hint="eastAsia"/>
                <w:sz w:val="24"/>
                <w:szCs w:val="24"/>
              </w:rPr>
              <w:t>２，５００円</w:t>
            </w:r>
          </w:p>
        </w:tc>
        <w:tc>
          <w:tcPr>
            <w:tcW w:w="3189" w:type="dxa"/>
            <w:shd w:val="clear" w:color="auto" w:fill="auto"/>
            <w:vAlign w:val="center"/>
          </w:tcPr>
          <w:p w:rsidR="001B2B25" w:rsidRPr="001B2B25" w:rsidRDefault="001B2B25" w:rsidP="005C669F">
            <w:pPr>
              <w:snapToGrid w:val="0"/>
              <w:rPr>
                <w:rFonts w:asciiTheme="minorEastAsia" w:hAnsiTheme="minorEastAsia" w:cs="Times New Roman"/>
                <w:sz w:val="24"/>
                <w:szCs w:val="24"/>
              </w:rPr>
            </w:pPr>
            <w:r w:rsidRPr="005F08F6">
              <w:rPr>
                <w:rFonts w:asciiTheme="minorEastAsia" w:hAnsiTheme="minorEastAsia" w:cs="Times New Roman" w:hint="eastAsia"/>
                <w:sz w:val="24"/>
                <w:szCs w:val="24"/>
              </w:rPr>
              <w:t>耐火ボード</w:t>
            </w:r>
            <w:r>
              <w:rPr>
                <w:rFonts w:asciiTheme="minorEastAsia" w:hAnsiTheme="minorEastAsia" w:cs="Times New Roman" w:hint="eastAsia"/>
                <w:sz w:val="24"/>
                <w:szCs w:val="24"/>
              </w:rPr>
              <w:t>を含みます。</w:t>
            </w:r>
          </w:p>
          <w:p w:rsidR="001B2B25" w:rsidRPr="005F08F6" w:rsidRDefault="001B2B25" w:rsidP="005C669F">
            <w:pPr>
              <w:snapToGrid w:val="0"/>
              <w:rPr>
                <w:rFonts w:asciiTheme="minorEastAsia" w:hAnsiTheme="minorEastAsia" w:cs="Times New Roman"/>
                <w:sz w:val="24"/>
                <w:szCs w:val="24"/>
              </w:rPr>
            </w:pPr>
            <w:r w:rsidRPr="005F08F6">
              <w:rPr>
                <w:rFonts w:asciiTheme="minorEastAsia" w:hAnsiTheme="minorEastAsia" w:cs="Times New Roman" w:hint="eastAsia"/>
                <w:sz w:val="24"/>
                <w:szCs w:val="24"/>
              </w:rPr>
              <w:t>ガスボンベが必要です。</w:t>
            </w:r>
          </w:p>
        </w:tc>
      </w:tr>
      <w:tr w:rsidR="001B2B25" w:rsidRPr="005F08F6" w:rsidTr="005C669F">
        <w:trPr>
          <w:trHeight w:val="408"/>
          <w:jc w:val="center"/>
        </w:trPr>
        <w:tc>
          <w:tcPr>
            <w:tcW w:w="2198" w:type="dxa"/>
            <w:shd w:val="clear" w:color="auto" w:fill="auto"/>
            <w:vAlign w:val="center"/>
          </w:tcPr>
          <w:p w:rsidR="001B2B25" w:rsidRPr="005F08F6" w:rsidRDefault="001B2B25" w:rsidP="00FD34CB">
            <w:pPr>
              <w:rPr>
                <w:rFonts w:asciiTheme="minorEastAsia" w:hAnsiTheme="minorEastAsia" w:cs="Times New Roman"/>
                <w:sz w:val="24"/>
                <w:szCs w:val="24"/>
              </w:rPr>
            </w:pPr>
            <w:r>
              <w:rPr>
                <w:rFonts w:asciiTheme="minorEastAsia" w:hAnsiTheme="minorEastAsia" w:cs="Times New Roman" w:hint="eastAsia"/>
                <w:sz w:val="24"/>
                <w:szCs w:val="24"/>
              </w:rPr>
              <w:t>３</w:t>
            </w:r>
            <w:r w:rsidR="00294D47">
              <w:rPr>
                <w:rFonts w:asciiTheme="minorEastAsia" w:hAnsiTheme="minorEastAsia" w:cs="Times New Roman" w:hint="eastAsia"/>
                <w:sz w:val="24"/>
                <w:szCs w:val="24"/>
              </w:rPr>
              <w:t>重</w:t>
            </w:r>
            <w:r>
              <w:rPr>
                <w:rFonts w:asciiTheme="minorEastAsia" w:hAnsiTheme="minorEastAsia" w:cs="Times New Roman" w:hint="eastAsia"/>
                <w:sz w:val="24"/>
                <w:szCs w:val="24"/>
              </w:rPr>
              <w:t>コンロ</w:t>
            </w:r>
          </w:p>
        </w:tc>
        <w:tc>
          <w:tcPr>
            <w:tcW w:w="2268" w:type="dxa"/>
            <w:shd w:val="clear" w:color="auto" w:fill="auto"/>
            <w:vAlign w:val="center"/>
          </w:tcPr>
          <w:p w:rsidR="001B2B25" w:rsidRPr="005F08F6" w:rsidRDefault="001B2B25" w:rsidP="00FD34CB">
            <w:pPr>
              <w:rPr>
                <w:rFonts w:asciiTheme="minorEastAsia" w:hAnsiTheme="minorEastAsia" w:cs="Times New Roman"/>
                <w:sz w:val="24"/>
                <w:szCs w:val="24"/>
              </w:rPr>
            </w:pPr>
            <w:r>
              <w:rPr>
                <w:rFonts w:asciiTheme="minorEastAsia" w:hAnsiTheme="minorEastAsia" w:cs="Times New Roman" w:hint="eastAsia"/>
                <w:sz w:val="24"/>
                <w:szCs w:val="24"/>
              </w:rPr>
              <w:t>１台につき</w:t>
            </w:r>
          </w:p>
        </w:tc>
        <w:tc>
          <w:tcPr>
            <w:tcW w:w="1843" w:type="dxa"/>
            <w:shd w:val="clear" w:color="auto" w:fill="auto"/>
            <w:vAlign w:val="center"/>
          </w:tcPr>
          <w:p w:rsidR="001B2B25" w:rsidRPr="004F2F8A" w:rsidRDefault="001B2B25" w:rsidP="00FD34CB">
            <w:pPr>
              <w:jc w:val="right"/>
              <w:rPr>
                <w:rFonts w:asciiTheme="minorEastAsia" w:hAnsiTheme="minorEastAsia" w:cs="Times New Roman"/>
                <w:sz w:val="24"/>
                <w:szCs w:val="24"/>
              </w:rPr>
            </w:pPr>
            <w:r w:rsidRPr="00BC68E5">
              <w:rPr>
                <w:rFonts w:asciiTheme="minorEastAsia" w:hAnsiTheme="minorEastAsia" w:cs="Times New Roman" w:hint="eastAsia"/>
                <w:sz w:val="24"/>
                <w:szCs w:val="24"/>
              </w:rPr>
              <w:t>３，０００円</w:t>
            </w:r>
          </w:p>
        </w:tc>
        <w:tc>
          <w:tcPr>
            <w:tcW w:w="3189" w:type="dxa"/>
            <w:shd w:val="clear" w:color="auto" w:fill="auto"/>
            <w:vAlign w:val="center"/>
          </w:tcPr>
          <w:p w:rsidR="001B2B25" w:rsidRDefault="001B2B25" w:rsidP="005C669F">
            <w:pPr>
              <w:snapToGrid w:val="0"/>
              <w:rPr>
                <w:rFonts w:asciiTheme="minorEastAsia" w:hAnsiTheme="minorEastAsia" w:cs="Times New Roman"/>
                <w:sz w:val="24"/>
                <w:szCs w:val="24"/>
              </w:rPr>
            </w:pPr>
            <w:r w:rsidRPr="005F08F6">
              <w:rPr>
                <w:rFonts w:asciiTheme="minorEastAsia" w:hAnsiTheme="minorEastAsia" w:cs="Times New Roman" w:hint="eastAsia"/>
                <w:sz w:val="24"/>
                <w:szCs w:val="24"/>
              </w:rPr>
              <w:t>耐火ボード</w:t>
            </w:r>
            <w:r>
              <w:rPr>
                <w:rFonts w:asciiTheme="minorEastAsia" w:hAnsiTheme="minorEastAsia" w:cs="Times New Roman" w:hint="eastAsia"/>
                <w:sz w:val="24"/>
                <w:szCs w:val="24"/>
              </w:rPr>
              <w:t>を含みます。</w:t>
            </w:r>
          </w:p>
          <w:p w:rsidR="001B2B25" w:rsidRPr="005F08F6" w:rsidRDefault="001B2B25" w:rsidP="005C669F">
            <w:pPr>
              <w:snapToGrid w:val="0"/>
              <w:rPr>
                <w:rFonts w:asciiTheme="minorEastAsia" w:hAnsiTheme="minorEastAsia" w:cs="Times New Roman"/>
                <w:sz w:val="24"/>
                <w:szCs w:val="24"/>
              </w:rPr>
            </w:pPr>
            <w:r w:rsidRPr="005F08F6">
              <w:rPr>
                <w:rFonts w:asciiTheme="minorEastAsia" w:hAnsiTheme="minorEastAsia" w:cs="Times New Roman" w:hint="eastAsia"/>
                <w:sz w:val="24"/>
                <w:szCs w:val="24"/>
              </w:rPr>
              <w:t>ガ</w:t>
            </w:r>
            <w:r>
              <w:rPr>
                <w:rFonts w:asciiTheme="minorEastAsia" w:hAnsiTheme="minorEastAsia" w:cs="Times New Roman" w:hint="eastAsia"/>
                <w:sz w:val="24"/>
                <w:szCs w:val="24"/>
              </w:rPr>
              <w:t>ス</w:t>
            </w:r>
            <w:r w:rsidRPr="005F08F6">
              <w:rPr>
                <w:rFonts w:asciiTheme="minorEastAsia" w:hAnsiTheme="minorEastAsia" w:cs="Times New Roman" w:hint="eastAsia"/>
                <w:sz w:val="24"/>
                <w:szCs w:val="24"/>
              </w:rPr>
              <w:t>ボンベが必要です。</w:t>
            </w:r>
          </w:p>
        </w:tc>
      </w:tr>
      <w:tr w:rsidR="001B2B25" w:rsidRPr="005F08F6" w:rsidTr="005C669F">
        <w:trPr>
          <w:trHeight w:val="408"/>
          <w:jc w:val="center"/>
        </w:trPr>
        <w:tc>
          <w:tcPr>
            <w:tcW w:w="2198" w:type="dxa"/>
            <w:shd w:val="clear" w:color="auto" w:fill="auto"/>
            <w:vAlign w:val="center"/>
          </w:tcPr>
          <w:p w:rsidR="001B2B25" w:rsidRPr="007171D4" w:rsidRDefault="00BF32BB" w:rsidP="00FD34CB">
            <w:pPr>
              <w:rPr>
                <w:rFonts w:ascii="HG明朝E" w:eastAsia="HG明朝E" w:hAnsi="HG明朝E" w:cs="Times New Roman"/>
                <w:color w:val="FF0000"/>
                <w:sz w:val="24"/>
                <w:szCs w:val="24"/>
              </w:rPr>
            </w:pPr>
            <w:r w:rsidRPr="00BF32BB">
              <w:rPr>
                <w:rFonts w:asciiTheme="minorEastAsia" w:hAnsiTheme="minorEastAsia" w:cs="Times New Roman" w:hint="eastAsia"/>
                <w:sz w:val="24"/>
                <w:szCs w:val="24"/>
              </w:rPr>
              <w:t>電源</w:t>
            </w:r>
          </w:p>
        </w:tc>
        <w:tc>
          <w:tcPr>
            <w:tcW w:w="2268" w:type="dxa"/>
            <w:shd w:val="clear" w:color="auto" w:fill="auto"/>
            <w:vAlign w:val="center"/>
          </w:tcPr>
          <w:p w:rsidR="001B2B25" w:rsidRPr="005A3378" w:rsidRDefault="001B2B25" w:rsidP="00FD34CB">
            <w:pPr>
              <w:rPr>
                <w:rFonts w:asciiTheme="minorEastAsia" w:hAnsiTheme="minorEastAsia" w:cs="Times New Roman"/>
                <w:color w:val="FF0000"/>
                <w:sz w:val="24"/>
                <w:szCs w:val="24"/>
              </w:rPr>
            </w:pPr>
            <w:r w:rsidRPr="005A3378">
              <w:rPr>
                <w:rFonts w:asciiTheme="minorEastAsia" w:hAnsiTheme="minorEastAsia" w:cs="Times New Roman" w:hint="eastAsia"/>
                <w:sz w:val="24"/>
                <w:szCs w:val="24"/>
              </w:rPr>
              <w:t>５００</w:t>
            </w:r>
            <w:r w:rsidR="008F069A" w:rsidRPr="005A3378">
              <w:rPr>
                <w:rFonts w:asciiTheme="minorEastAsia" w:hAnsiTheme="minorEastAsia" w:cs="Times New Roman" w:hint="eastAsia"/>
                <w:sz w:val="24"/>
                <w:szCs w:val="24"/>
              </w:rPr>
              <w:t>Ｗ</w:t>
            </w:r>
            <w:r w:rsidRPr="005A3378">
              <w:rPr>
                <w:rFonts w:asciiTheme="minorEastAsia" w:hAnsiTheme="minorEastAsia" w:cs="Times New Roman" w:hint="eastAsia"/>
                <w:sz w:val="24"/>
                <w:szCs w:val="24"/>
              </w:rPr>
              <w:t>につき</w:t>
            </w:r>
          </w:p>
        </w:tc>
        <w:tc>
          <w:tcPr>
            <w:tcW w:w="1843" w:type="dxa"/>
            <w:shd w:val="clear" w:color="auto" w:fill="auto"/>
            <w:vAlign w:val="center"/>
          </w:tcPr>
          <w:p w:rsidR="001B2B25" w:rsidRPr="004F2F8A" w:rsidRDefault="001B2B25" w:rsidP="00FD34CB">
            <w:pPr>
              <w:jc w:val="right"/>
              <w:rPr>
                <w:rFonts w:asciiTheme="minorEastAsia" w:hAnsiTheme="minorEastAsia" w:cs="Times New Roman"/>
                <w:sz w:val="24"/>
                <w:szCs w:val="24"/>
              </w:rPr>
            </w:pPr>
            <w:r w:rsidRPr="00BC68E5">
              <w:rPr>
                <w:rFonts w:asciiTheme="minorEastAsia" w:hAnsiTheme="minorEastAsia" w:cs="Times New Roman" w:hint="eastAsia"/>
                <w:sz w:val="24"/>
                <w:szCs w:val="24"/>
              </w:rPr>
              <w:t>１，０００円</w:t>
            </w:r>
          </w:p>
        </w:tc>
        <w:tc>
          <w:tcPr>
            <w:tcW w:w="3189" w:type="dxa"/>
            <w:shd w:val="clear" w:color="auto" w:fill="auto"/>
            <w:vAlign w:val="center"/>
          </w:tcPr>
          <w:p w:rsidR="001B2B25" w:rsidRPr="005F08F6" w:rsidRDefault="001B2B25" w:rsidP="005C669F">
            <w:pPr>
              <w:snapToGrid w:val="0"/>
              <w:rPr>
                <w:rFonts w:asciiTheme="minorEastAsia" w:hAnsiTheme="minorEastAsia" w:cs="Times New Roman"/>
                <w:sz w:val="24"/>
                <w:szCs w:val="24"/>
              </w:rPr>
            </w:pPr>
            <w:r>
              <w:rPr>
                <w:rFonts w:asciiTheme="minorEastAsia" w:hAnsiTheme="minorEastAsia" w:cs="Times New Roman" w:hint="eastAsia"/>
                <w:sz w:val="24"/>
                <w:szCs w:val="24"/>
              </w:rPr>
              <w:t>１回路（２口）あたり合計</w:t>
            </w:r>
            <w:r w:rsidR="00195C44">
              <w:rPr>
                <w:rFonts w:asciiTheme="minorEastAsia" w:hAnsiTheme="minorEastAsia" w:cs="Times New Roman"/>
                <w:sz w:val="24"/>
                <w:szCs w:val="24"/>
              </w:rPr>
              <w:br/>
            </w:r>
            <w:r w:rsidRPr="005F08F6">
              <w:rPr>
                <w:rFonts w:asciiTheme="minorEastAsia" w:hAnsiTheme="minorEastAsia" w:cs="Times New Roman" w:hint="eastAsia"/>
                <w:sz w:val="24"/>
                <w:szCs w:val="24"/>
              </w:rPr>
              <w:t>１５００</w:t>
            </w:r>
            <w:r w:rsidR="008F069A">
              <w:rPr>
                <w:rFonts w:asciiTheme="minorEastAsia" w:hAnsiTheme="minorEastAsia" w:cs="Times New Roman" w:hint="eastAsia"/>
                <w:sz w:val="24"/>
                <w:szCs w:val="24"/>
              </w:rPr>
              <w:t>Ｗ</w:t>
            </w:r>
            <w:r>
              <w:rPr>
                <w:rFonts w:asciiTheme="minorEastAsia" w:hAnsiTheme="minorEastAsia" w:cs="Times New Roman" w:hint="eastAsia"/>
                <w:sz w:val="24"/>
                <w:szCs w:val="24"/>
              </w:rPr>
              <w:t>までです。</w:t>
            </w:r>
          </w:p>
        </w:tc>
      </w:tr>
      <w:tr w:rsidR="001B2B25" w:rsidRPr="005F08F6" w:rsidTr="005C669F">
        <w:trPr>
          <w:trHeight w:val="408"/>
          <w:jc w:val="center"/>
        </w:trPr>
        <w:tc>
          <w:tcPr>
            <w:tcW w:w="2198" w:type="dxa"/>
            <w:shd w:val="clear" w:color="auto" w:fill="auto"/>
            <w:vAlign w:val="center"/>
          </w:tcPr>
          <w:p w:rsidR="001B2B25" w:rsidRPr="005F08F6" w:rsidRDefault="001B2B25" w:rsidP="00FD34CB">
            <w:pPr>
              <w:rPr>
                <w:rFonts w:asciiTheme="minorEastAsia" w:hAnsiTheme="minorEastAsia" w:cs="Times New Roman"/>
                <w:sz w:val="24"/>
                <w:szCs w:val="24"/>
              </w:rPr>
            </w:pPr>
            <w:r>
              <w:rPr>
                <w:rFonts w:asciiTheme="minorEastAsia" w:hAnsiTheme="minorEastAsia" w:cs="Times New Roman" w:hint="eastAsia"/>
                <w:sz w:val="24"/>
                <w:szCs w:val="24"/>
              </w:rPr>
              <w:t>長机</w:t>
            </w:r>
            <w:r w:rsidR="008F069A">
              <w:rPr>
                <w:rFonts w:asciiTheme="minorEastAsia" w:hAnsiTheme="minorEastAsia" w:cs="Times New Roman" w:hint="eastAsia"/>
                <w:sz w:val="24"/>
                <w:szCs w:val="24"/>
              </w:rPr>
              <w:t>（追加分）</w:t>
            </w:r>
          </w:p>
        </w:tc>
        <w:tc>
          <w:tcPr>
            <w:tcW w:w="2268" w:type="dxa"/>
            <w:shd w:val="clear" w:color="auto" w:fill="auto"/>
            <w:vAlign w:val="center"/>
          </w:tcPr>
          <w:p w:rsidR="001B2B25" w:rsidRPr="005F08F6" w:rsidRDefault="001B2B25" w:rsidP="00FD34CB">
            <w:pPr>
              <w:rPr>
                <w:rFonts w:asciiTheme="minorEastAsia" w:hAnsiTheme="minorEastAsia" w:cs="Times New Roman"/>
                <w:sz w:val="24"/>
                <w:szCs w:val="24"/>
              </w:rPr>
            </w:pPr>
            <w:r w:rsidRPr="005F08F6">
              <w:rPr>
                <w:rFonts w:asciiTheme="minorEastAsia" w:hAnsiTheme="minorEastAsia" w:cs="Times New Roman" w:hint="eastAsia"/>
                <w:sz w:val="24"/>
                <w:szCs w:val="24"/>
              </w:rPr>
              <w:t>１台につき</w:t>
            </w:r>
          </w:p>
        </w:tc>
        <w:tc>
          <w:tcPr>
            <w:tcW w:w="1843" w:type="dxa"/>
            <w:shd w:val="clear" w:color="auto" w:fill="auto"/>
            <w:vAlign w:val="center"/>
          </w:tcPr>
          <w:p w:rsidR="001B2B25" w:rsidRPr="005F08F6" w:rsidRDefault="001B2B25" w:rsidP="00FD34CB">
            <w:pPr>
              <w:jc w:val="right"/>
              <w:rPr>
                <w:rFonts w:asciiTheme="minorEastAsia" w:hAnsiTheme="minorEastAsia" w:cs="Times New Roman"/>
                <w:sz w:val="24"/>
                <w:szCs w:val="24"/>
              </w:rPr>
            </w:pPr>
            <w:r w:rsidRPr="005F08F6">
              <w:rPr>
                <w:rFonts w:asciiTheme="minorEastAsia" w:hAnsiTheme="minorEastAsia" w:cs="Times New Roman" w:hint="eastAsia"/>
                <w:sz w:val="24"/>
                <w:szCs w:val="24"/>
              </w:rPr>
              <w:t>５００円</w:t>
            </w:r>
          </w:p>
        </w:tc>
        <w:tc>
          <w:tcPr>
            <w:tcW w:w="3189" w:type="dxa"/>
            <w:shd w:val="clear" w:color="auto" w:fill="auto"/>
            <w:vAlign w:val="center"/>
          </w:tcPr>
          <w:p w:rsidR="001B2B25" w:rsidRPr="00F414F5" w:rsidRDefault="00F414F5" w:rsidP="00F414F5">
            <w:pPr>
              <w:snapToGrid w:val="0"/>
              <w:rPr>
                <w:rFonts w:asciiTheme="minorEastAsia" w:hAnsiTheme="minorEastAsia" w:cs="Times New Roman"/>
                <w:sz w:val="24"/>
                <w:szCs w:val="24"/>
              </w:rPr>
            </w:pPr>
            <w:r w:rsidRPr="00F414F5">
              <w:rPr>
                <w:rFonts w:asciiTheme="minorEastAsia" w:hAnsiTheme="minorEastAsia" w:cs="Times New Roman" w:hint="eastAsia"/>
                <w:sz w:val="24"/>
                <w:szCs w:val="24"/>
              </w:rPr>
              <w:t>各ブースには予め３台付属</w:t>
            </w:r>
            <w:r w:rsidRPr="00F414F5">
              <w:rPr>
                <w:rFonts w:asciiTheme="minorEastAsia" w:hAnsiTheme="minorEastAsia" w:cs="Times New Roman"/>
                <w:sz w:val="24"/>
                <w:szCs w:val="24"/>
              </w:rPr>
              <w:br/>
            </w:r>
            <w:r w:rsidRPr="00F414F5">
              <w:rPr>
                <w:rFonts w:asciiTheme="minorEastAsia" w:hAnsiTheme="minorEastAsia" w:cs="Times New Roman" w:hint="eastAsia"/>
                <w:sz w:val="24"/>
                <w:szCs w:val="24"/>
              </w:rPr>
              <w:t>します。</w:t>
            </w:r>
          </w:p>
        </w:tc>
      </w:tr>
      <w:tr w:rsidR="00F414F5" w:rsidRPr="005F08F6" w:rsidTr="001307EB">
        <w:trPr>
          <w:trHeight w:val="408"/>
          <w:jc w:val="center"/>
        </w:trPr>
        <w:tc>
          <w:tcPr>
            <w:tcW w:w="2198" w:type="dxa"/>
            <w:tcBorders>
              <w:bottom w:val="single" w:sz="4" w:space="0" w:color="auto"/>
            </w:tcBorders>
            <w:shd w:val="clear" w:color="auto" w:fill="auto"/>
            <w:vAlign w:val="center"/>
          </w:tcPr>
          <w:p w:rsidR="00F414F5" w:rsidRPr="005F08F6" w:rsidRDefault="00F414F5" w:rsidP="00FD34CB">
            <w:pPr>
              <w:rPr>
                <w:rFonts w:asciiTheme="minorEastAsia" w:hAnsiTheme="minorEastAsia" w:cs="Times New Roman"/>
                <w:sz w:val="24"/>
                <w:szCs w:val="24"/>
              </w:rPr>
            </w:pPr>
            <w:r>
              <w:rPr>
                <w:rFonts w:asciiTheme="minorEastAsia" w:hAnsiTheme="minorEastAsia" w:cs="Times New Roman" w:hint="eastAsia"/>
                <w:sz w:val="24"/>
                <w:szCs w:val="24"/>
              </w:rPr>
              <w:t>椅子（追加分）</w:t>
            </w:r>
          </w:p>
        </w:tc>
        <w:tc>
          <w:tcPr>
            <w:tcW w:w="2268" w:type="dxa"/>
            <w:tcBorders>
              <w:bottom w:val="single" w:sz="4" w:space="0" w:color="auto"/>
            </w:tcBorders>
            <w:shd w:val="clear" w:color="auto" w:fill="auto"/>
            <w:vAlign w:val="center"/>
          </w:tcPr>
          <w:p w:rsidR="00F414F5" w:rsidRPr="005F08F6" w:rsidRDefault="00F414F5" w:rsidP="00FD34CB">
            <w:pPr>
              <w:rPr>
                <w:rFonts w:asciiTheme="minorEastAsia" w:hAnsiTheme="minorEastAsia" w:cs="Times New Roman"/>
                <w:sz w:val="24"/>
                <w:szCs w:val="24"/>
              </w:rPr>
            </w:pPr>
            <w:r w:rsidRPr="005F08F6">
              <w:rPr>
                <w:rFonts w:asciiTheme="minorEastAsia" w:hAnsiTheme="minorEastAsia" w:cs="Times New Roman" w:hint="eastAsia"/>
                <w:sz w:val="24"/>
                <w:szCs w:val="24"/>
              </w:rPr>
              <w:t>１脚につき</w:t>
            </w:r>
          </w:p>
        </w:tc>
        <w:tc>
          <w:tcPr>
            <w:tcW w:w="1843" w:type="dxa"/>
            <w:tcBorders>
              <w:bottom w:val="single" w:sz="4" w:space="0" w:color="auto"/>
            </w:tcBorders>
            <w:shd w:val="clear" w:color="auto" w:fill="auto"/>
            <w:vAlign w:val="center"/>
          </w:tcPr>
          <w:p w:rsidR="00F414F5" w:rsidRPr="005F08F6" w:rsidRDefault="00F414F5" w:rsidP="00FD34CB">
            <w:pPr>
              <w:ind w:firstLineChars="200" w:firstLine="480"/>
              <w:jc w:val="right"/>
              <w:rPr>
                <w:rFonts w:asciiTheme="minorEastAsia" w:hAnsiTheme="minorEastAsia" w:cs="Times New Roman"/>
                <w:sz w:val="24"/>
                <w:szCs w:val="24"/>
              </w:rPr>
            </w:pPr>
            <w:r w:rsidRPr="005F08F6">
              <w:rPr>
                <w:rFonts w:asciiTheme="minorEastAsia" w:hAnsiTheme="minorEastAsia" w:cs="Times New Roman" w:hint="eastAsia"/>
                <w:sz w:val="24"/>
                <w:szCs w:val="24"/>
              </w:rPr>
              <w:t>２５０円</w:t>
            </w:r>
          </w:p>
        </w:tc>
        <w:tc>
          <w:tcPr>
            <w:tcW w:w="3189" w:type="dxa"/>
            <w:tcBorders>
              <w:bottom w:val="single" w:sz="4" w:space="0" w:color="auto"/>
            </w:tcBorders>
            <w:shd w:val="clear" w:color="auto" w:fill="auto"/>
            <w:vAlign w:val="center"/>
          </w:tcPr>
          <w:p w:rsidR="00F414F5" w:rsidRPr="00F414F5" w:rsidRDefault="00F414F5" w:rsidP="00F414F5">
            <w:pPr>
              <w:snapToGrid w:val="0"/>
              <w:rPr>
                <w:rFonts w:asciiTheme="minorEastAsia" w:hAnsiTheme="minorEastAsia" w:cs="Times New Roman"/>
                <w:sz w:val="24"/>
                <w:szCs w:val="24"/>
              </w:rPr>
            </w:pPr>
            <w:r w:rsidRPr="00F414F5">
              <w:rPr>
                <w:rFonts w:asciiTheme="minorEastAsia" w:hAnsiTheme="minorEastAsia" w:cs="Times New Roman" w:hint="eastAsia"/>
                <w:sz w:val="24"/>
                <w:szCs w:val="24"/>
              </w:rPr>
              <w:t>各ブースには予め</w:t>
            </w:r>
            <w:r>
              <w:rPr>
                <w:rFonts w:asciiTheme="minorEastAsia" w:hAnsiTheme="minorEastAsia" w:cs="Times New Roman" w:hint="eastAsia"/>
                <w:sz w:val="24"/>
                <w:szCs w:val="24"/>
              </w:rPr>
              <w:t>４脚</w:t>
            </w:r>
            <w:r w:rsidRPr="00F414F5">
              <w:rPr>
                <w:rFonts w:asciiTheme="minorEastAsia" w:hAnsiTheme="minorEastAsia" w:cs="Times New Roman" w:hint="eastAsia"/>
                <w:sz w:val="24"/>
                <w:szCs w:val="24"/>
              </w:rPr>
              <w:t>付属</w:t>
            </w:r>
            <w:r w:rsidRPr="00F414F5">
              <w:rPr>
                <w:rFonts w:asciiTheme="minorEastAsia" w:hAnsiTheme="minorEastAsia" w:cs="Times New Roman"/>
                <w:sz w:val="24"/>
                <w:szCs w:val="24"/>
              </w:rPr>
              <w:br/>
            </w:r>
            <w:r w:rsidRPr="00F414F5">
              <w:rPr>
                <w:rFonts w:asciiTheme="minorEastAsia" w:hAnsiTheme="minorEastAsia" w:cs="Times New Roman" w:hint="eastAsia"/>
                <w:sz w:val="24"/>
                <w:szCs w:val="24"/>
              </w:rPr>
              <w:t>します。</w:t>
            </w:r>
          </w:p>
        </w:tc>
      </w:tr>
    </w:tbl>
    <w:p w:rsidR="00970118" w:rsidRDefault="00970118" w:rsidP="00E168FB">
      <w:pPr>
        <w:spacing w:line="240" w:lineRule="exact"/>
        <w:ind w:rightChars="-135" w:right="-283"/>
        <w:rPr>
          <w:rFonts w:asciiTheme="minorEastAsia" w:hAnsiTheme="minorEastAsia" w:cs="Times New Roman"/>
          <w:b/>
          <w:color w:val="FF0000"/>
          <w:szCs w:val="21"/>
          <w:u w:val="double"/>
        </w:rPr>
      </w:pPr>
    </w:p>
    <w:p w:rsidR="00F5317A" w:rsidRPr="00E168FB" w:rsidRDefault="00F5317A" w:rsidP="00E168FB">
      <w:pPr>
        <w:spacing w:line="240" w:lineRule="exact"/>
        <w:ind w:rightChars="-135" w:right="-283"/>
        <w:rPr>
          <w:rFonts w:asciiTheme="minorEastAsia" w:hAnsiTheme="minorEastAsia" w:cs="Times New Roman"/>
          <w:b/>
          <w:color w:val="FF0000"/>
          <w:szCs w:val="21"/>
          <w:u w:val="double"/>
        </w:rPr>
      </w:pPr>
    </w:p>
    <w:tbl>
      <w:tblPr>
        <w:tblStyle w:val="a3"/>
        <w:tblW w:w="9498" w:type="dxa"/>
        <w:jc w:val="center"/>
        <w:tblLook w:val="04A0" w:firstRow="1" w:lastRow="0" w:firstColumn="1" w:lastColumn="0" w:noHBand="0" w:noVBand="1"/>
      </w:tblPr>
      <w:tblGrid>
        <w:gridCol w:w="1702"/>
        <w:gridCol w:w="7796"/>
      </w:tblGrid>
      <w:tr w:rsidR="00BA5FE7" w:rsidRPr="005F08F6" w:rsidTr="00D066DB">
        <w:trPr>
          <w:trHeight w:val="363"/>
          <w:jc w:val="center"/>
        </w:trPr>
        <w:tc>
          <w:tcPr>
            <w:tcW w:w="1702" w:type="dxa"/>
            <w:tcBorders>
              <w:bottom w:val="single" w:sz="4" w:space="0" w:color="auto"/>
            </w:tcBorders>
            <w:shd w:val="clear" w:color="auto" w:fill="CCCCCC"/>
            <w:vAlign w:val="center"/>
          </w:tcPr>
          <w:p w:rsidR="00BA5FE7" w:rsidRPr="00284BB8" w:rsidRDefault="00BA5FE7" w:rsidP="00B06E66">
            <w:pPr>
              <w:ind w:leftChars="-4" w:left="-1" w:hangingChars="3" w:hanging="7"/>
              <w:jc w:val="center"/>
              <w:rPr>
                <w:rFonts w:ascii="HG明朝E" w:eastAsia="HG明朝E" w:hAnsi="HG明朝E" w:cs="Times New Roman"/>
                <w:sz w:val="24"/>
                <w:szCs w:val="24"/>
              </w:rPr>
            </w:pPr>
            <w:r w:rsidRPr="00284BB8">
              <w:rPr>
                <w:rFonts w:ascii="HG明朝E" w:eastAsia="HG明朝E" w:hAnsi="HG明朝E" w:cs="Times New Roman" w:hint="eastAsia"/>
                <w:sz w:val="24"/>
                <w:szCs w:val="24"/>
              </w:rPr>
              <w:t>各自で準備</w:t>
            </w:r>
            <w:r w:rsidR="00B06E66" w:rsidRPr="00284BB8">
              <w:rPr>
                <w:rFonts w:ascii="HG明朝E" w:eastAsia="HG明朝E" w:hAnsi="HG明朝E" w:cs="Times New Roman" w:hint="eastAsia"/>
                <w:sz w:val="24"/>
                <w:szCs w:val="24"/>
              </w:rPr>
              <w:br/>
            </w:r>
            <w:r w:rsidRPr="00284BB8">
              <w:rPr>
                <w:rFonts w:ascii="HG明朝E" w:eastAsia="HG明朝E" w:hAnsi="HG明朝E" w:cs="Times New Roman" w:hint="eastAsia"/>
                <w:sz w:val="24"/>
                <w:szCs w:val="24"/>
              </w:rPr>
              <w:t>いただく物</w:t>
            </w:r>
          </w:p>
        </w:tc>
        <w:tc>
          <w:tcPr>
            <w:tcW w:w="7796" w:type="dxa"/>
            <w:vAlign w:val="center"/>
          </w:tcPr>
          <w:p w:rsidR="00BA5FE7" w:rsidRPr="00E62A0B" w:rsidRDefault="00E62A0B" w:rsidP="00E62A0B">
            <w:pPr>
              <w:ind w:left="240" w:hangingChars="100" w:hanging="240"/>
              <w:rPr>
                <w:rFonts w:asciiTheme="minorEastAsia" w:hAnsiTheme="minorEastAsia" w:cs="Times New Roman"/>
                <w:sz w:val="24"/>
                <w:szCs w:val="24"/>
              </w:rPr>
            </w:pPr>
            <w:r>
              <w:rPr>
                <w:rFonts w:asciiTheme="minorEastAsia" w:hAnsiTheme="minorEastAsia" w:cs="Times New Roman" w:hint="eastAsia"/>
                <w:sz w:val="24"/>
                <w:szCs w:val="24"/>
              </w:rPr>
              <w:t>・</w:t>
            </w:r>
            <w:r w:rsidR="00BA5FE7" w:rsidRPr="00E62A0B">
              <w:rPr>
                <w:rFonts w:asciiTheme="minorEastAsia" w:hAnsiTheme="minorEastAsia" w:cs="Times New Roman" w:hint="eastAsia"/>
                <w:sz w:val="24"/>
                <w:szCs w:val="24"/>
              </w:rPr>
              <w:t>つり銭は各自で準備してください。本部では用意しておりません。</w:t>
            </w:r>
            <w:r w:rsidR="00195C44" w:rsidRPr="00E62A0B">
              <w:rPr>
                <w:rFonts w:asciiTheme="minorEastAsia" w:hAnsiTheme="minorEastAsia" w:cs="Times New Roman"/>
                <w:sz w:val="24"/>
                <w:szCs w:val="24"/>
              </w:rPr>
              <w:br/>
            </w:r>
            <w:r w:rsidR="00BA5FE7" w:rsidRPr="00E62A0B">
              <w:rPr>
                <w:rFonts w:asciiTheme="minorEastAsia" w:hAnsiTheme="minorEastAsia" w:cs="Times New Roman" w:hint="eastAsia"/>
                <w:sz w:val="24"/>
                <w:szCs w:val="24"/>
              </w:rPr>
              <w:t>また、つり銭などの管理は出店者自身で行ってください。</w:t>
            </w:r>
          </w:p>
          <w:p w:rsidR="00BA5FE7" w:rsidRPr="00E62A0B" w:rsidRDefault="00E62A0B" w:rsidP="00E62A0B">
            <w:pPr>
              <w:ind w:left="240" w:hangingChars="100" w:hanging="240"/>
              <w:rPr>
                <w:rFonts w:asciiTheme="minorEastAsia" w:hAnsiTheme="minorEastAsia" w:cs="Times New Roman"/>
                <w:sz w:val="24"/>
                <w:szCs w:val="24"/>
              </w:rPr>
            </w:pPr>
            <w:r>
              <w:rPr>
                <w:rFonts w:asciiTheme="minorEastAsia" w:hAnsiTheme="minorEastAsia" w:cs="Times New Roman" w:hint="eastAsia"/>
                <w:sz w:val="24"/>
                <w:szCs w:val="24"/>
              </w:rPr>
              <w:t>・</w:t>
            </w:r>
            <w:r w:rsidR="00BA5FE7" w:rsidRPr="00E62A0B">
              <w:rPr>
                <w:rFonts w:asciiTheme="minorEastAsia" w:hAnsiTheme="minorEastAsia" w:cs="Times New Roman" w:hint="eastAsia"/>
                <w:sz w:val="24"/>
                <w:szCs w:val="24"/>
              </w:rPr>
              <w:t>材料を保管するクーラーボックス</w:t>
            </w:r>
            <w:r w:rsidR="00FD34CB" w:rsidRPr="00E62A0B">
              <w:rPr>
                <w:rFonts w:asciiTheme="minorEastAsia" w:hAnsiTheme="minorEastAsia" w:cs="Times New Roman" w:hint="eastAsia"/>
                <w:sz w:val="24"/>
                <w:szCs w:val="24"/>
              </w:rPr>
              <w:t>を用意してください。材料は</w:t>
            </w:r>
            <w:r w:rsidR="00BA5FE7" w:rsidRPr="00E62A0B">
              <w:rPr>
                <w:rFonts w:asciiTheme="minorEastAsia" w:hAnsiTheme="minorEastAsia" w:cs="Times New Roman" w:hint="eastAsia"/>
                <w:sz w:val="24"/>
                <w:szCs w:val="24"/>
              </w:rPr>
              <w:t>原則</w:t>
            </w:r>
            <w:r w:rsidR="00FD34CB" w:rsidRPr="00E62A0B">
              <w:rPr>
                <w:rFonts w:asciiTheme="minorEastAsia" w:hAnsiTheme="minorEastAsia" w:cs="Times New Roman" w:hint="eastAsia"/>
                <w:sz w:val="24"/>
                <w:szCs w:val="24"/>
              </w:rPr>
              <w:t>として</w:t>
            </w:r>
            <w:r w:rsidR="00BA5FE7" w:rsidRPr="00E62A0B">
              <w:rPr>
                <w:rFonts w:asciiTheme="minorEastAsia" w:hAnsiTheme="minorEastAsia" w:cs="Times New Roman" w:hint="eastAsia"/>
                <w:sz w:val="24"/>
                <w:szCs w:val="24"/>
              </w:rPr>
              <w:t>現地で加熱</w:t>
            </w:r>
            <w:r w:rsidR="00FD34CB" w:rsidRPr="00E62A0B">
              <w:rPr>
                <w:rFonts w:asciiTheme="minorEastAsia" w:hAnsiTheme="minorEastAsia" w:cs="Times New Roman" w:hint="eastAsia"/>
                <w:sz w:val="24"/>
                <w:szCs w:val="24"/>
              </w:rPr>
              <w:t>調理してください。</w:t>
            </w:r>
          </w:p>
          <w:p w:rsidR="00BA5FE7" w:rsidRPr="00E62A0B" w:rsidRDefault="00E62A0B" w:rsidP="00E62A0B">
            <w:pPr>
              <w:rPr>
                <w:rFonts w:asciiTheme="minorEastAsia" w:hAnsiTheme="minorEastAsia" w:cs="Times New Roman"/>
                <w:sz w:val="24"/>
                <w:szCs w:val="24"/>
              </w:rPr>
            </w:pPr>
            <w:r>
              <w:rPr>
                <w:rFonts w:asciiTheme="minorEastAsia" w:hAnsiTheme="minorEastAsia" w:cs="Times New Roman" w:hint="eastAsia"/>
                <w:sz w:val="24"/>
                <w:szCs w:val="24"/>
              </w:rPr>
              <w:t>・</w:t>
            </w:r>
            <w:r w:rsidR="00BA5FE7" w:rsidRPr="00E62A0B">
              <w:rPr>
                <w:rFonts w:asciiTheme="minorEastAsia" w:hAnsiTheme="minorEastAsia" w:cs="Times New Roman" w:hint="eastAsia"/>
                <w:sz w:val="24"/>
                <w:szCs w:val="24"/>
              </w:rPr>
              <w:t>販売メニューや価格は良く目に付くものを使用してください。</w:t>
            </w:r>
          </w:p>
          <w:p w:rsidR="00BA5FE7" w:rsidRPr="00E62A0B" w:rsidRDefault="00E62A0B" w:rsidP="00E62A0B">
            <w:pPr>
              <w:rPr>
                <w:rFonts w:asciiTheme="minorEastAsia" w:hAnsiTheme="minorEastAsia" w:cs="Times New Roman"/>
                <w:sz w:val="24"/>
                <w:szCs w:val="24"/>
              </w:rPr>
            </w:pPr>
            <w:r>
              <w:rPr>
                <w:rFonts w:asciiTheme="minorEastAsia" w:hAnsiTheme="minorEastAsia" w:cs="Times New Roman" w:hint="eastAsia"/>
                <w:sz w:val="24"/>
                <w:szCs w:val="24"/>
              </w:rPr>
              <w:t>・</w:t>
            </w:r>
            <w:r w:rsidR="00BA5FE7" w:rsidRPr="00E62A0B">
              <w:rPr>
                <w:rFonts w:asciiTheme="minorEastAsia" w:hAnsiTheme="minorEastAsia" w:cs="Times New Roman" w:hint="eastAsia"/>
                <w:sz w:val="24"/>
                <w:szCs w:val="24"/>
              </w:rPr>
              <w:t>買い物袋・包装紙等販売関連品は、出店者各自で準備してください。</w:t>
            </w:r>
          </w:p>
          <w:p w:rsidR="00BA5FE7" w:rsidRPr="00E62A0B" w:rsidRDefault="00E62A0B" w:rsidP="00E62A0B">
            <w:pPr>
              <w:ind w:left="240" w:hangingChars="100" w:hanging="240"/>
              <w:rPr>
                <w:rFonts w:asciiTheme="minorEastAsia" w:hAnsiTheme="minorEastAsia" w:cs="Times New Roman"/>
                <w:sz w:val="24"/>
                <w:szCs w:val="24"/>
              </w:rPr>
            </w:pPr>
            <w:r>
              <w:rPr>
                <w:rFonts w:asciiTheme="minorEastAsia" w:hAnsiTheme="minorEastAsia" w:cs="Times New Roman" w:hint="eastAsia"/>
                <w:sz w:val="24"/>
                <w:szCs w:val="24"/>
              </w:rPr>
              <w:t>・</w:t>
            </w:r>
            <w:r w:rsidR="00BA5FE7" w:rsidRPr="00E62A0B">
              <w:rPr>
                <w:rFonts w:asciiTheme="minorEastAsia" w:hAnsiTheme="minorEastAsia" w:cs="Times New Roman" w:hint="eastAsia"/>
                <w:sz w:val="24"/>
                <w:szCs w:val="24"/>
              </w:rPr>
              <w:t>出店開始前の調理用水は指定の場所で準備いたします。ポリタンク等を持参してください。</w:t>
            </w:r>
          </w:p>
        </w:tc>
      </w:tr>
      <w:tr w:rsidR="00A77054" w:rsidRPr="005F08F6" w:rsidTr="00D066DB">
        <w:trPr>
          <w:trHeight w:val="363"/>
          <w:jc w:val="center"/>
        </w:trPr>
        <w:tc>
          <w:tcPr>
            <w:tcW w:w="1702" w:type="dxa"/>
            <w:tcBorders>
              <w:bottom w:val="single" w:sz="4" w:space="0" w:color="auto"/>
            </w:tcBorders>
            <w:shd w:val="clear" w:color="auto" w:fill="CCCCCC"/>
            <w:vAlign w:val="center"/>
          </w:tcPr>
          <w:p w:rsidR="00A77054" w:rsidRPr="00284BB8" w:rsidRDefault="00A77054" w:rsidP="00391C2E">
            <w:pPr>
              <w:ind w:leftChars="-4" w:left="-1" w:hangingChars="3" w:hanging="7"/>
              <w:jc w:val="center"/>
              <w:rPr>
                <w:rFonts w:ascii="HG明朝E" w:eastAsia="HG明朝E" w:hAnsi="HG明朝E" w:cs="Times New Roman"/>
                <w:sz w:val="24"/>
                <w:szCs w:val="24"/>
              </w:rPr>
            </w:pPr>
            <w:r w:rsidRPr="00284BB8">
              <w:rPr>
                <w:rFonts w:ascii="HG明朝E" w:eastAsia="HG明朝E" w:hAnsi="HG明朝E" w:cs="Times New Roman" w:hint="eastAsia"/>
                <w:sz w:val="24"/>
                <w:szCs w:val="24"/>
              </w:rPr>
              <w:t>衛生管理</w:t>
            </w:r>
          </w:p>
        </w:tc>
        <w:tc>
          <w:tcPr>
            <w:tcW w:w="7796" w:type="dxa"/>
            <w:vAlign w:val="center"/>
          </w:tcPr>
          <w:p w:rsidR="00A77054" w:rsidRPr="005F08F6" w:rsidRDefault="00A77054" w:rsidP="00391C2E">
            <w:pPr>
              <w:rPr>
                <w:rFonts w:asciiTheme="minorEastAsia" w:hAnsiTheme="minorEastAsia" w:cs="Times New Roman"/>
                <w:sz w:val="24"/>
                <w:szCs w:val="24"/>
              </w:rPr>
            </w:pPr>
            <w:r w:rsidRPr="005F08F6">
              <w:rPr>
                <w:rFonts w:asciiTheme="minorEastAsia" w:hAnsiTheme="minorEastAsia" w:hint="eastAsia"/>
                <w:sz w:val="24"/>
              </w:rPr>
              <w:t>衛生管理に十分注意を払い、消毒液等で定期的な手の消毒を行ってください。消毒液は事務局でも準備いたします。その他衛生面につきましては、出店決定後改めてお知らせします。</w:t>
            </w:r>
          </w:p>
        </w:tc>
      </w:tr>
      <w:tr w:rsidR="00BA5FE7" w:rsidRPr="005F08F6" w:rsidTr="00D066DB">
        <w:trPr>
          <w:trHeight w:val="363"/>
          <w:jc w:val="center"/>
        </w:trPr>
        <w:tc>
          <w:tcPr>
            <w:tcW w:w="1702" w:type="dxa"/>
            <w:tcBorders>
              <w:bottom w:val="single" w:sz="4" w:space="0" w:color="auto"/>
            </w:tcBorders>
            <w:shd w:val="clear" w:color="auto" w:fill="CCCCCC"/>
            <w:vAlign w:val="center"/>
          </w:tcPr>
          <w:p w:rsidR="00BA5FE7" w:rsidRPr="00284BB8" w:rsidRDefault="00BA5FE7" w:rsidP="00B06E66">
            <w:pPr>
              <w:ind w:leftChars="-4" w:left="-1" w:hangingChars="3" w:hanging="7"/>
              <w:jc w:val="center"/>
              <w:rPr>
                <w:rFonts w:ascii="HG明朝E" w:eastAsia="HG明朝E" w:hAnsi="HG明朝E" w:cs="Times New Roman"/>
                <w:sz w:val="24"/>
                <w:szCs w:val="24"/>
              </w:rPr>
            </w:pPr>
            <w:r w:rsidRPr="00284BB8">
              <w:rPr>
                <w:rFonts w:ascii="HG明朝E" w:eastAsia="HG明朝E" w:hAnsi="HG明朝E" w:cs="Times New Roman" w:hint="eastAsia"/>
                <w:sz w:val="24"/>
                <w:szCs w:val="24"/>
              </w:rPr>
              <w:t>販売ブース</w:t>
            </w:r>
          </w:p>
        </w:tc>
        <w:tc>
          <w:tcPr>
            <w:tcW w:w="7796" w:type="dxa"/>
            <w:vAlign w:val="center"/>
          </w:tcPr>
          <w:p w:rsidR="00BA5FE7" w:rsidRPr="005F08F6" w:rsidRDefault="00BA5FE7" w:rsidP="00BA5FE7">
            <w:pPr>
              <w:rPr>
                <w:rFonts w:asciiTheme="minorEastAsia" w:hAnsiTheme="minorEastAsia" w:cs="Times New Roman"/>
                <w:sz w:val="24"/>
                <w:szCs w:val="24"/>
              </w:rPr>
            </w:pPr>
            <w:r w:rsidRPr="005F08F6">
              <w:rPr>
                <w:rFonts w:asciiTheme="minorEastAsia" w:hAnsiTheme="minorEastAsia" w:cs="Times New Roman" w:hint="eastAsia"/>
                <w:sz w:val="24"/>
                <w:szCs w:val="24"/>
              </w:rPr>
              <w:t>１.５間×２間（２.７ｍ</w:t>
            </w:r>
            <w:r w:rsidR="00B44247" w:rsidRPr="005F08F6">
              <w:rPr>
                <w:rFonts w:asciiTheme="minorEastAsia" w:hAnsiTheme="minorEastAsia" w:cs="Times New Roman" w:hint="eastAsia"/>
                <w:sz w:val="24"/>
                <w:szCs w:val="24"/>
              </w:rPr>
              <w:t>×３.６ｍ）</w:t>
            </w:r>
          </w:p>
        </w:tc>
      </w:tr>
      <w:tr w:rsidR="00B44247" w:rsidRPr="005F08F6" w:rsidTr="00D066DB">
        <w:trPr>
          <w:trHeight w:val="363"/>
          <w:jc w:val="center"/>
        </w:trPr>
        <w:tc>
          <w:tcPr>
            <w:tcW w:w="1702" w:type="dxa"/>
            <w:tcBorders>
              <w:bottom w:val="single" w:sz="4" w:space="0" w:color="auto"/>
            </w:tcBorders>
            <w:shd w:val="clear" w:color="auto" w:fill="CCCCCC"/>
            <w:vAlign w:val="center"/>
          </w:tcPr>
          <w:p w:rsidR="00B44247" w:rsidRPr="00284BB8" w:rsidRDefault="00B44247" w:rsidP="00B06E66">
            <w:pPr>
              <w:ind w:leftChars="-4" w:left="-1" w:hangingChars="3" w:hanging="7"/>
              <w:jc w:val="center"/>
              <w:rPr>
                <w:rFonts w:ascii="HG明朝E" w:eastAsia="HG明朝E" w:hAnsi="HG明朝E" w:cs="Times New Roman"/>
                <w:sz w:val="24"/>
                <w:szCs w:val="24"/>
              </w:rPr>
            </w:pPr>
            <w:r w:rsidRPr="00284BB8">
              <w:rPr>
                <w:rFonts w:ascii="HG明朝E" w:eastAsia="HG明朝E" w:hAnsi="HG明朝E" w:cs="Times New Roman" w:hint="eastAsia"/>
                <w:sz w:val="24"/>
                <w:szCs w:val="24"/>
              </w:rPr>
              <w:t>出店場所</w:t>
            </w:r>
          </w:p>
        </w:tc>
        <w:tc>
          <w:tcPr>
            <w:tcW w:w="7796" w:type="dxa"/>
            <w:vAlign w:val="center"/>
          </w:tcPr>
          <w:p w:rsidR="00B44247" w:rsidRPr="005F08F6" w:rsidRDefault="00B44247" w:rsidP="00BA5FE7">
            <w:pPr>
              <w:rPr>
                <w:rFonts w:asciiTheme="minorEastAsia" w:hAnsiTheme="minorEastAsia" w:cs="Times New Roman"/>
                <w:sz w:val="24"/>
                <w:szCs w:val="24"/>
              </w:rPr>
            </w:pPr>
            <w:r w:rsidRPr="005F08F6">
              <w:rPr>
                <w:rFonts w:asciiTheme="minorEastAsia" w:hAnsiTheme="minorEastAsia" w:cs="Times New Roman" w:hint="eastAsia"/>
                <w:sz w:val="24"/>
                <w:szCs w:val="24"/>
              </w:rPr>
              <w:t>実行委員会で決定後改めてご連絡いたします。</w:t>
            </w:r>
            <w:r w:rsidR="00DF6603">
              <w:rPr>
                <w:rFonts w:asciiTheme="minorEastAsia" w:hAnsiTheme="minorEastAsia" w:cs="Times New Roman" w:hint="eastAsia"/>
                <w:sz w:val="24"/>
                <w:szCs w:val="24"/>
              </w:rPr>
              <w:t>(出店数によって変更有)</w:t>
            </w:r>
          </w:p>
        </w:tc>
      </w:tr>
      <w:tr w:rsidR="00B44247" w:rsidRPr="005F08F6" w:rsidTr="00D066DB">
        <w:trPr>
          <w:trHeight w:val="363"/>
          <w:jc w:val="center"/>
        </w:trPr>
        <w:tc>
          <w:tcPr>
            <w:tcW w:w="1702" w:type="dxa"/>
            <w:tcBorders>
              <w:top w:val="single" w:sz="4" w:space="0" w:color="auto"/>
              <w:bottom w:val="single" w:sz="4" w:space="0" w:color="auto"/>
            </w:tcBorders>
            <w:shd w:val="clear" w:color="auto" w:fill="CCCCCC"/>
            <w:vAlign w:val="center"/>
          </w:tcPr>
          <w:p w:rsidR="00B44247" w:rsidRPr="00284BB8" w:rsidRDefault="00B44247" w:rsidP="00B06E66">
            <w:pPr>
              <w:ind w:leftChars="-4" w:left="-1" w:hangingChars="3" w:hanging="7"/>
              <w:jc w:val="center"/>
              <w:rPr>
                <w:rFonts w:ascii="HG明朝E" w:eastAsia="HG明朝E" w:hAnsi="HG明朝E" w:cs="Times New Roman"/>
                <w:sz w:val="24"/>
                <w:szCs w:val="24"/>
              </w:rPr>
            </w:pPr>
            <w:r w:rsidRPr="00284BB8">
              <w:rPr>
                <w:rFonts w:ascii="HG明朝E" w:eastAsia="HG明朝E" w:hAnsi="HG明朝E" w:cs="Times New Roman" w:hint="eastAsia"/>
                <w:sz w:val="24"/>
                <w:szCs w:val="24"/>
              </w:rPr>
              <w:t>出店者駐車場</w:t>
            </w:r>
          </w:p>
        </w:tc>
        <w:tc>
          <w:tcPr>
            <w:tcW w:w="7796" w:type="dxa"/>
            <w:vAlign w:val="center"/>
          </w:tcPr>
          <w:p w:rsidR="00B44247" w:rsidRPr="005F08F6" w:rsidRDefault="00B44247" w:rsidP="00C97E16">
            <w:pPr>
              <w:jc w:val="left"/>
              <w:rPr>
                <w:rFonts w:asciiTheme="minorEastAsia" w:hAnsiTheme="minorEastAsia" w:cs="Times New Roman"/>
                <w:sz w:val="24"/>
                <w:szCs w:val="24"/>
              </w:rPr>
            </w:pPr>
            <w:r w:rsidRPr="005F08F6">
              <w:rPr>
                <w:rFonts w:asciiTheme="minorEastAsia" w:hAnsiTheme="minorEastAsia" w:cs="Times New Roman" w:hint="eastAsia"/>
                <w:sz w:val="24"/>
                <w:szCs w:val="24"/>
              </w:rPr>
              <w:t>許可書を発行し</w:t>
            </w:r>
            <w:r w:rsidR="00C97E16">
              <w:rPr>
                <w:rFonts w:asciiTheme="minorEastAsia" w:hAnsiTheme="minorEastAsia" w:cs="Times New Roman" w:hint="eastAsia"/>
                <w:sz w:val="24"/>
                <w:szCs w:val="24"/>
              </w:rPr>
              <w:t>ます。</w:t>
            </w:r>
            <w:r w:rsidRPr="005F08F6">
              <w:rPr>
                <w:rFonts w:asciiTheme="minorEastAsia" w:hAnsiTheme="minorEastAsia" w:cs="Times New Roman" w:hint="eastAsia"/>
                <w:sz w:val="24"/>
                <w:szCs w:val="24"/>
              </w:rPr>
              <w:t>原則1店舗につき１台分となります。</w:t>
            </w:r>
          </w:p>
        </w:tc>
      </w:tr>
      <w:tr w:rsidR="00B44247" w:rsidRPr="005F08F6" w:rsidTr="00D066DB">
        <w:trPr>
          <w:trHeight w:val="363"/>
          <w:jc w:val="center"/>
        </w:trPr>
        <w:tc>
          <w:tcPr>
            <w:tcW w:w="1702" w:type="dxa"/>
            <w:tcBorders>
              <w:top w:val="single" w:sz="4" w:space="0" w:color="auto"/>
              <w:bottom w:val="single" w:sz="4" w:space="0" w:color="auto"/>
            </w:tcBorders>
            <w:shd w:val="clear" w:color="auto" w:fill="CCCCCC"/>
            <w:vAlign w:val="center"/>
          </w:tcPr>
          <w:p w:rsidR="00B44247" w:rsidRPr="00284BB8" w:rsidRDefault="00B44247" w:rsidP="00B06E66">
            <w:pPr>
              <w:ind w:leftChars="-4" w:left="-1" w:hangingChars="3" w:hanging="7"/>
              <w:jc w:val="center"/>
              <w:rPr>
                <w:rFonts w:ascii="HG明朝E" w:eastAsia="HG明朝E" w:hAnsi="HG明朝E" w:cs="Times New Roman"/>
                <w:sz w:val="24"/>
                <w:szCs w:val="24"/>
              </w:rPr>
            </w:pPr>
            <w:r w:rsidRPr="00284BB8">
              <w:rPr>
                <w:rFonts w:ascii="HG明朝E" w:eastAsia="HG明朝E" w:hAnsi="HG明朝E" w:cs="Times New Roman" w:hint="eastAsia"/>
                <w:sz w:val="24"/>
                <w:szCs w:val="24"/>
              </w:rPr>
              <w:t>中止の</w:t>
            </w:r>
            <w:r w:rsidR="00B06E66" w:rsidRPr="00284BB8">
              <w:rPr>
                <w:rFonts w:ascii="HG明朝E" w:eastAsia="HG明朝E" w:hAnsi="HG明朝E" w:cs="Times New Roman"/>
                <w:sz w:val="24"/>
                <w:szCs w:val="24"/>
              </w:rPr>
              <w:br/>
            </w:r>
            <w:r w:rsidRPr="00284BB8">
              <w:rPr>
                <w:rFonts w:ascii="HG明朝E" w:eastAsia="HG明朝E" w:hAnsi="HG明朝E" w:cs="Times New Roman" w:hint="eastAsia"/>
                <w:sz w:val="24"/>
                <w:szCs w:val="24"/>
              </w:rPr>
              <w:t>判断基準</w:t>
            </w:r>
          </w:p>
        </w:tc>
        <w:tc>
          <w:tcPr>
            <w:tcW w:w="7796" w:type="dxa"/>
            <w:vAlign w:val="center"/>
          </w:tcPr>
          <w:p w:rsidR="00B44247" w:rsidRPr="00E62A0B" w:rsidRDefault="00E62A0B" w:rsidP="00E62A0B">
            <w:pPr>
              <w:jc w:val="left"/>
              <w:rPr>
                <w:rFonts w:asciiTheme="minorEastAsia" w:hAnsiTheme="minorEastAsia" w:cs="Times New Roman"/>
                <w:sz w:val="24"/>
                <w:szCs w:val="24"/>
              </w:rPr>
            </w:pPr>
            <w:r>
              <w:rPr>
                <w:rFonts w:asciiTheme="minorEastAsia" w:hAnsiTheme="minorEastAsia" w:cs="Times New Roman" w:hint="eastAsia"/>
                <w:sz w:val="24"/>
                <w:szCs w:val="24"/>
              </w:rPr>
              <w:t>・</w:t>
            </w:r>
            <w:r w:rsidR="00B44247" w:rsidRPr="00E62A0B">
              <w:rPr>
                <w:rFonts w:asciiTheme="minorEastAsia" w:hAnsiTheme="minorEastAsia" w:cs="Times New Roman" w:hint="eastAsia"/>
                <w:sz w:val="24"/>
                <w:szCs w:val="24"/>
              </w:rPr>
              <w:t>大雨・強風・雷雨・台風接近による警報が発令された時。</w:t>
            </w:r>
          </w:p>
          <w:p w:rsidR="00B44247" w:rsidRPr="00E62A0B" w:rsidRDefault="00E62A0B" w:rsidP="00E62A0B">
            <w:pPr>
              <w:ind w:left="240" w:hangingChars="100" w:hanging="240"/>
              <w:jc w:val="left"/>
              <w:rPr>
                <w:rFonts w:asciiTheme="minorEastAsia" w:hAnsiTheme="minorEastAsia" w:cs="Times New Roman"/>
                <w:sz w:val="24"/>
                <w:szCs w:val="24"/>
              </w:rPr>
            </w:pPr>
            <w:r>
              <w:rPr>
                <w:rFonts w:asciiTheme="minorEastAsia" w:hAnsiTheme="minorEastAsia" w:cs="Times New Roman" w:hint="eastAsia"/>
                <w:sz w:val="24"/>
                <w:szCs w:val="24"/>
              </w:rPr>
              <w:t>・</w:t>
            </w:r>
            <w:r w:rsidR="00766382" w:rsidRPr="00E62A0B">
              <w:rPr>
                <w:rFonts w:asciiTheme="minorEastAsia" w:hAnsiTheme="minorEastAsia" w:cs="Times New Roman" w:hint="eastAsia"/>
                <w:sz w:val="24"/>
                <w:szCs w:val="24"/>
              </w:rPr>
              <w:t>その他、中止せざるを得ないと判断される緊急事態が発生した時、</w:t>
            </w:r>
            <w:r w:rsidR="00C97E16" w:rsidRPr="00E62A0B">
              <w:rPr>
                <w:rFonts w:asciiTheme="minorEastAsia" w:hAnsiTheme="minorEastAsia" w:cs="Times New Roman"/>
                <w:sz w:val="24"/>
                <w:szCs w:val="24"/>
              </w:rPr>
              <w:br/>
            </w:r>
            <w:r w:rsidR="00B44247" w:rsidRPr="00E62A0B">
              <w:rPr>
                <w:rFonts w:asciiTheme="minorEastAsia" w:hAnsiTheme="minorEastAsia" w:cs="Times New Roman" w:hint="eastAsia"/>
                <w:sz w:val="24"/>
                <w:szCs w:val="24"/>
              </w:rPr>
              <w:t>または発生する可能性が高い時。</w:t>
            </w:r>
          </w:p>
        </w:tc>
      </w:tr>
      <w:tr w:rsidR="00B44247" w:rsidRPr="005F08F6" w:rsidTr="00D066DB">
        <w:trPr>
          <w:trHeight w:val="363"/>
          <w:jc w:val="center"/>
        </w:trPr>
        <w:tc>
          <w:tcPr>
            <w:tcW w:w="1702" w:type="dxa"/>
            <w:tcBorders>
              <w:top w:val="single" w:sz="4" w:space="0" w:color="auto"/>
            </w:tcBorders>
            <w:shd w:val="clear" w:color="auto" w:fill="CCCCCC"/>
            <w:vAlign w:val="center"/>
          </w:tcPr>
          <w:p w:rsidR="00B44247" w:rsidRPr="00284BB8" w:rsidRDefault="00B44247" w:rsidP="00BA62AA">
            <w:pPr>
              <w:ind w:leftChars="-4" w:left="-1" w:hangingChars="3" w:hanging="7"/>
              <w:jc w:val="center"/>
              <w:rPr>
                <w:rFonts w:ascii="HG明朝E" w:eastAsia="HG明朝E" w:hAnsi="HG明朝E" w:cs="Times New Roman"/>
                <w:sz w:val="24"/>
                <w:szCs w:val="24"/>
              </w:rPr>
            </w:pPr>
            <w:r w:rsidRPr="00284BB8">
              <w:rPr>
                <w:rFonts w:ascii="HG明朝E" w:eastAsia="HG明朝E" w:hAnsi="HG明朝E" w:cs="Times New Roman" w:hint="eastAsia"/>
                <w:sz w:val="24"/>
                <w:szCs w:val="24"/>
              </w:rPr>
              <w:t>その他</w:t>
            </w:r>
          </w:p>
        </w:tc>
        <w:tc>
          <w:tcPr>
            <w:tcW w:w="7796" w:type="dxa"/>
            <w:vAlign w:val="center"/>
          </w:tcPr>
          <w:p w:rsidR="00B44247" w:rsidRPr="00E62A0B" w:rsidRDefault="00E62A0B" w:rsidP="00E62A0B">
            <w:pPr>
              <w:ind w:left="240" w:hangingChars="100" w:hanging="240"/>
              <w:jc w:val="left"/>
              <w:rPr>
                <w:rFonts w:asciiTheme="minorEastAsia" w:hAnsiTheme="minorEastAsia" w:cs="Times New Roman"/>
                <w:sz w:val="24"/>
                <w:szCs w:val="24"/>
              </w:rPr>
            </w:pPr>
            <w:r>
              <w:rPr>
                <w:rFonts w:asciiTheme="minorEastAsia" w:hAnsiTheme="minorEastAsia" w:cs="Times New Roman" w:hint="eastAsia"/>
                <w:sz w:val="24"/>
                <w:szCs w:val="24"/>
              </w:rPr>
              <w:t>・</w:t>
            </w:r>
            <w:r w:rsidR="00B44247" w:rsidRPr="00E62A0B">
              <w:rPr>
                <w:rFonts w:asciiTheme="minorEastAsia" w:hAnsiTheme="minorEastAsia" w:cs="Times New Roman" w:hint="eastAsia"/>
                <w:sz w:val="24"/>
                <w:szCs w:val="24"/>
              </w:rPr>
              <w:t>観光パンフレット等の設置ブースを設けますので、観光パンフレットを持参していただければ設置します。</w:t>
            </w:r>
          </w:p>
          <w:p w:rsidR="00C30F09" w:rsidRPr="00E62A0B" w:rsidRDefault="00E62A0B" w:rsidP="00E62A0B">
            <w:pPr>
              <w:ind w:left="240" w:hangingChars="100" w:hanging="240"/>
              <w:jc w:val="left"/>
              <w:rPr>
                <w:rFonts w:asciiTheme="minorEastAsia" w:hAnsiTheme="minorEastAsia" w:cs="Times New Roman"/>
                <w:sz w:val="24"/>
                <w:szCs w:val="24"/>
              </w:rPr>
            </w:pPr>
            <w:r>
              <w:rPr>
                <w:rFonts w:asciiTheme="minorEastAsia" w:hAnsiTheme="minorEastAsia" w:cs="Times New Roman" w:hint="eastAsia"/>
                <w:sz w:val="24"/>
                <w:szCs w:val="24"/>
              </w:rPr>
              <w:t>・</w:t>
            </w:r>
            <w:r w:rsidR="00C30F09" w:rsidRPr="00E62A0B">
              <w:rPr>
                <w:rFonts w:asciiTheme="minorEastAsia" w:hAnsiTheme="minorEastAsia" w:cs="Times New Roman" w:hint="eastAsia"/>
                <w:sz w:val="24"/>
                <w:szCs w:val="24"/>
              </w:rPr>
              <w:t>鍋－１グランプリの開催概要は別紙の鍋－１グランプリ実施要領をご覧ください。</w:t>
            </w:r>
          </w:p>
          <w:p w:rsidR="00BA62AA" w:rsidRPr="005A3378" w:rsidRDefault="00E62A0B" w:rsidP="00E62A0B">
            <w:pPr>
              <w:ind w:left="240" w:hangingChars="100" w:hanging="240"/>
              <w:jc w:val="left"/>
              <w:rPr>
                <w:rFonts w:asciiTheme="minorEastAsia" w:hAnsiTheme="minorEastAsia" w:cs="Times New Roman"/>
                <w:sz w:val="24"/>
                <w:szCs w:val="24"/>
              </w:rPr>
            </w:pPr>
            <w:r w:rsidRPr="005A3378">
              <w:rPr>
                <w:rFonts w:asciiTheme="minorEastAsia" w:hAnsiTheme="minorEastAsia" w:cs="Times New Roman" w:hint="eastAsia"/>
                <w:sz w:val="24"/>
                <w:szCs w:val="24"/>
              </w:rPr>
              <w:t>・</w:t>
            </w:r>
            <w:r w:rsidR="00BA62AA" w:rsidRPr="005A3378">
              <w:rPr>
                <w:rFonts w:asciiTheme="minorEastAsia" w:hAnsiTheme="minorEastAsia" w:cs="Times New Roman" w:hint="eastAsia"/>
                <w:sz w:val="24"/>
                <w:szCs w:val="24"/>
              </w:rPr>
              <w:t>他団体のリーグ等に所属しており、会則等により鍋－１グランプリに参加出来ない団体につきましては、出店のみの招待ブースでの出店も可能です。その場合は、必ず事務局にお問合せ下さい。</w:t>
            </w:r>
          </w:p>
          <w:p w:rsidR="00BA62AA" w:rsidRPr="005A3378" w:rsidRDefault="00E62A0B" w:rsidP="00E62A0B">
            <w:pPr>
              <w:ind w:left="240" w:hangingChars="100" w:hanging="240"/>
              <w:jc w:val="left"/>
              <w:rPr>
                <w:rFonts w:asciiTheme="minorEastAsia" w:hAnsiTheme="minorEastAsia"/>
                <w:sz w:val="24"/>
                <w:szCs w:val="24"/>
              </w:rPr>
            </w:pPr>
            <w:r w:rsidRPr="005A3378">
              <w:rPr>
                <w:rFonts w:asciiTheme="minorEastAsia" w:hAnsiTheme="minorEastAsia" w:hint="eastAsia"/>
                <w:sz w:val="24"/>
                <w:szCs w:val="24"/>
              </w:rPr>
              <w:t>・</w:t>
            </w:r>
            <w:r w:rsidR="00BA62AA" w:rsidRPr="005A3378">
              <w:rPr>
                <w:rFonts w:asciiTheme="minorEastAsia" w:hAnsiTheme="minorEastAsia" w:hint="eastAsia"/>
                <w:sz w:val="24"/>
                <w:szCs w:val="24"/>
              </w:rPr>
              <w:t>出店が決定しましたら、後日、出店者に事前調査票等を送付させていただきますので、出店者情報を記載の上必ず提出してください。</w:t>
            </w:r>
          </w:p>
          <w:p w:rsidR="009A1C15" w:rsidRPr="00F5317A" w:rsidRDefault="00F5317A" w:rsidP="00F5317A">
            <w:pPr>
              <w:ind w:left="240" w:hangingChars="100" w:hanging="240"/>
              <w:jc w:val="left"/>
              <w:rPr>
                <w:rFonts w:asciiTheme="minorEastAsia" w:hAnsiTheme="minorEastAsia" w:cs="Times New Roman"/>
                <w:sz w:val="24"/>
                <w:szCs w:val="24"/>
              </w:rPr>
            </w:pPr>
            <w:r>
              <w:rPr>
                <w:rFonts w:asciiTheme="minorEastAsia" w:hAnsiTheme="minorEastAsia" w:cs="Times New Roman" w:hint="eastAsia"/>
                <w:sz w:val="24"/>
                <w:szCs w:val="24"/>
              </w:rPr>
              <w:lastRenderedPageBreak/>
              <w:t>・鍋－１グランプリ受賞鍋につきましては町内施設での提供を予定しております。その際のレシピ提供の可否を申込書に記載下さい。</w:t>
            </w:r>
          </w:p>
        </w:tc>
      </w:tr>
      <w:tr w:rsidR="00C30F09" w:rsidRPr="005F08F6" w:rsidTr="00D066DB">
        <w:trPr>
          <w:trHeight w:val="544"/>
          <w:jc w:val="center"/>
        </w:trPr>
        <w:tc>
          <w:tcPr>
            <w:tcW w:w="1702" w:type="dxa"/>
            <w:shd w:val="clear" w:color="auto" w:fill="CCCCCC"/>
            <w:vAlign w:val="center"/>
          </w:tcPr>
          <w:p w:rsidR="00C30F09" w:rsidRPr="00284BB8" w:rsidRDefault="00D43A04" w:rsidP="00B06E66">
            <w:pPr>
              <w:ind w:leftChars="-4" w:left="-1" w:hangingChars="3" w:hanging="7"/>
              <w:jc w:val="center"/>
              <w:rPr>
                <w:rFonts w:ascii="HG明朝E" w:eastAsia="HG明朝E" w:hAnsi="HG明朝E" w:cs="Times New Roman"/>
                <w:sz w:val="24"/>
                <w:szCs w:val="24"/>
              </w:rPr>
            </w:pPr>
            <w:r>
              <w:rPr>
                <w:rFonts w:ascii="HG明朝E" w:eastAsia="HG明朝E" w:hAnsi="HG明朝E" w:cs="Times New Roman" w:hint="eastAsia"/>
                <w:sz w:val="24"/>
                <w:szCs w:val="24"/>
              </w:rPr>
              <w:lastRenderedPageBreak/>
              <w:t>申込</w:t>
            </w:r>
            <w:r w:rsidR="00C30F09" w:rsidRPr="00284BB8">
              <w:rPr>
                <w:rFonts w:ascii="HG明朝E" w:eastAsia="HG明朝E" w:hAnsi="HG明朝E" w:cs="Times New Roman" w:hint="eastAsia"/>
                <w:sz w:val="24"/>
                <w:szCs w:val="24"/>
              </w:rPr>
              <w:t>方法</w:t>
            </w:r>
          </w:p>
        </w:tc>
        <w:tc>
          <w:tcPr>
            <w:tcW w:w="7796" w:type="dxa"/>
            <w:vAlign w:val="center"/>
          </w:tcPr>
          <w:p w:rsidR="00C30F09" w:rsidRPr="004F5B39" w:rsidRDefault="00C30F09" w:rsidP="00C30F09">
            <w:pPr>
              <w:rPr>
                <w:rFonts w:asciiTheme="minorEastAsia" w:hAnsiTheme="minorEastAsia" w:cs="Times New Roman"/>
                <w:sz w:val="24"/>
                <w:szCs w:val="24"/>
                <w:u w:val="double"/>
              </w:rPr>
            </w:pPr>
            <w:r w:rsidRPr="004F5B39">
              <w:rPr>
                <w:rFonts w:asciiTheme="minorEastAsia" w:hAnsiTheme="minorEastAsia" w:cs="Times New Roman" w:hint="eastAsia"/>
                <w:sz w:val="24"/>
                <w:szCs w:val="24"/>
                <w:u w:val="double"/>
              </w:rPr>
              <w:t>出店の申込にあたっては、次により申込書を提出</w:t>
            </w:r>
            <w:r w:rsidR="00BA0358" w:rsidRPr="004F5B39">
              <w:rPr>
                <w:rFonts w:asciiTheme="minorEastAsia" w:hAnsiTheme="minorEastAsia" w:cs="Times New Roman" w:hint="eastAsia"/>
                <w:sz w:val="24"/>
                <w:szCs w:val="24"/>
                <w:u w:val="double"/>
              </w:rPr>
              <w:t>してください</w:t>
            </w:r>
            <w:r w:rsidRPr="004F5B39">
              <w:rPr>
                <w:rFonts w:asciiTheme="minorEastAsia" w:hAnsiTheme="minorEastAsia" w:cs="Times New Roman" w:hint="eastAsia"/>
                <w:sz w:val="24"/>
                <w:szCs w:val="24"/>
                <w:u w:val="double"/>
              </w:rPr>
              <w:t>。</w:t>
            </w:r>
          </w:p>
          <w:p w:rsidR="00C30F09" w:rsidRPr="004F5B39" w:rsidRDefault="00CB7EDC" w:rsidP="00C30F09">
            <w:pPr>
              <w:rPr>
                <w:rFonts w:asciiTheme="minorEastAsia" w:hAnsiTheme="minorEastAsia" w:cs="Times New Roman"/>
                <w:sz w:val="24"/>
                <w:szCs w:val="24"/>
              </w:rPr>
            </w:pPr>
            <w:r w:rsidRPr="004F5B39">
              <w:rPr>
                <w:rFonts w:asciiTheme="minorEastAsia" w:hAnsiTheme="minorEastAsia" w:cs="Times New Roman" w:hint="eastAsia"/>
                <w:sz w:val="24"/>
                <w:szCs w:val="24"/>
              </w:rPr>
              <w:t xml:space="preserve">提出書類　</w:t>
            </w:r>
            <w:r w:rsidR="00C30F09" w:rsidRPr="004F5B39">
              <w:rPr>
                <w:rFonts w:asciiTheme="minorEastAsia" w:hAnsiTheme="minorEastAsia" w:cs="Times New Roman" w:hint="eastAsia"/>
                <w:sz w:val="24"/>
                <w:szCs w:val="24"/>
              </w:rPr>
              <w:t>全国ご当地鍋フェスタ「鍋－１グランプリ」出店申込書</w:t>
            </w:r>
          </w:p>
          <w:p w:rsidR="00C30F09" w:rsidRPr="004F5B39" w:rsidRDefault="00E62A0B" w:rsidP="00CB7EDC">
            <w:pPr>
              <w:rPr>
                <w:rFonts w:asciiTheme="minorEastAsia" w:hAnsiTheme="minorEastAsia" w:cs="Times New Roman"/>
                <w:sz w:val="24"/>
                <w:szCs w:val="24"/>
              </w:rPr>
            </w:pPr>
            <w:r w:rsidRPr="004F5B39">
              <w:rPr>
                <w:rFonts w:asciiTheme="minorEastAsia" w:hAnsiTheme="minorEastAsia" w:cs="Times New Roman" w:hint="eastAsia"/>
                <w:sz w:val="24"/>
                <w:szCs w:val="24"/>
              </w:rPr>
              <w:t>・</w:t>
            </w:r>
            <w:r w:rsidR="00C30F09" w:rsidRPr="004F5B39">
              <w:rPr>
                <w:rFonts w:asciiTheme="minorEastAsia" w:hAnsiTheme="minorEastAsia" w:cs="Times New Roman" w:hint="eastAsia"/>
                <w:sz w:val="24"/>
                <w:szCs w:val="24"/>
              </w:rPr>
              <w:t>提出部数　１部</w:t>
            </w:r>
          </w:p>
          <w:p w:rsidR="00C30F09" w:rsidRPr="004F5B39" w:rsidRDefault="00E62A0B" w:rsidP="00CB7EDC">
            <w:pPr>
              <w:rPr>
                <w:rFonts w:asciiTheme="minorEastAsia" w:hAnsiTheme="minorEastAsia" w:cs="Times New Roman"/>
                <w:sz w:val="24"/>
                <w:szCs w:val="24"/>
              </w:rPr>
            </w:pPr>
            <w:r w:rsidRPr="004F5B39">
              <w:rPr>
                <w:rFonts w:asciiTheme="minorEastAsia" w:hAnsiTheme="minorEastAsia" w:cs="Times New Roman" w:hint="eastAsia"/>
                <w:sz w:val="24"/>
                <w:szCs w:val="24"/>
              </w:rPr>
              <w:t>・</w:t>
            </w:r>
            <w:r w:rsidR="00C30F09" w:rsidRPr="004F5B39">
              <w:rPr>
                <w:rFonts w:asciiTheme="minorEastAsia" w:hAnsiTheme="minorEastAsia" w:cs="Times New Roman" w:hint="eastAsia"/>
                <w:sz w:val="24"/>
                <w:szCs w:val="24"/>
              </w:rPr>
              <w:t>受付期間</w:t>
            </w:r>
            <w:r w:rsidR="00CB7EDC" w:rsidRPr="004F5B39">
              <w:rPr>
                <w:rFonts w:asciiTheme="minorEastAsia" w:hAnsiTheme="minorEastAsia" w:cs="Times New Roman" w:hint="eastAsia"/>
                <w:sz w:val="24"/>
                <w:szCs w:val="24"/>
              </w:rPr>
              <w:t>：</w:t>
            </w:r>
            <w:r w:rsidR="005F08F6" w:rsidRPr="004F5B39">
              <w:rPr>
                <w:rFonts w:asciiTheme="minorEastAsia" w:hAnsiTheme="minorEastAsia" w:cs="Times New Roman" w:hint="eastAsia"/>
                <w:sz w:val="24"/>
                <w:szCs w:val="24"/>
              </w:rPr>
              <w:t>平成２</w:t>
            </w:r>
            <w:r w:rsidR="005C5EFF" w:rsidRPr="004F5B39">
              <w:rPr>
                <w:rFonts w:asciiTheme="minorEastAsia" w:hAnsiTheme="minorEastAsia" w:cs="Times New Roman" w:hint="eastAsia"/>
                <w:sz w:val="24"/>
                <w:szCs w:val="24"/>
              </w:rPr>
              <w:t>９</w:t>
            </w:r>
            <w:r w:rsidR="00886070" w:rsidRPr="004F5B39">
              <w:rPr>
                <w:rFonts w:asciiTheme="minorEastAsia" w:hAnsiTheme="minorEastAsia" w:cs="Times New Roman" w:hint="eastAsia"/>
                <w:sz w:val="24"/>
                <w:szCs w:val="24"/>
              </w:rPr>
              <w:t>年</w:t>
            </w:r>
            <w:r w:rsidR="006E0D28" w:rsidRPr="004F5B39">
              <w:rPr>
                <w:rFonts w:asciiTheme="minorEastAsia" w:hAnsiTheme="minorEastAsia" w:cs="Times New Roman" w:hint="eastAsia"/>
                <w:sz w:val="24"/>
                <w:szCs w:val="24"/>
              </w:rPr>
              <w:t>９</w:t>
            </w:r>
            <w:r w:rsidR="00886070" w:rsidRPr="004F5B39">
              <w:rPr>
                <w:rFonts w:asciiTheme="minorEastAsia" w:hAnsiTheme="minorEastAsia" w:cs="Times New Roman" w:hint="eastAsia"/>
                <w:sz w:val="24"/>
                <w:szCs w:val="24"/>
              </w:rPr>
              <w:t>月</w:t>
            </w:r>
            <w:r w:rsidR="00695583">
              <w:rPr>
                <w:rFonts w:asciiTheme="minorEastAsia" w:hAnsiTheme="minorEastAsia" w:cs="Times New Roman" w:hint="eastAsia"/>
                <w:sz w:val="24"/>
                <w:szCs w:val="24"/>
              </w:rPr>
              <w:t>２９</w:t>
            </w:r>
            <w:r w:rsidR="005F08F6" w:rsidRPr="004F5B39">
              <w:rPr>
                <w:rFonts w:asciiTheme="minorEastAsia" w:hAnsiTheme="minorEastAsia" w:cs="Times New Roman" w:hint="eastAsia"/>
                <w:sz w:val="24"/>
                <w:szCs w:val="24"/>
              </w:rPr>
              <w:t>日（</w:t>
            </w:r>
            <w:r w:rsidR="00CF761D" w:rsidRPr="004F5B39">
              <w:rPr>
                <w:rFonts w:asciiTheme="minorEastAsia" w:hAnsiTheme="minorEastAsia" w:cs="Times New Roman" w:hint="eastAsia"/>
                <w:sz w:val="24"/>
                <w:szCs w:val="24"/>
              </w:rPr>
              <w:t>金</w:t>
            </w:r>
            <w:r w:rsidR="00C30F09" w:rsidRPr="004F5B39">
              <w:rPr>
                <w:rFonts w:asciiTheme="minorEastAsia" w:hAnsiTheme="minorEastAsia" w:cs="Times New Roman" w:hint="eastAsia"/>
                <w:sz w:val="24"/>
                <w:szCs w:val="24"/>
              </w:rPr>
              <w:t>）</w:t>
            </w:r>
            <w:r w:rsidR="00EF4C14" w:rsidRPr="004F5B39">
              <w:rPr>
                <w:rFonts w:asciiTheme="minorEastAsia" w:hAnsiTheme="minorEastAsia" w:cs="Times New Roman" w:hint="eastAsia"/>
                <w:sz w:val="24"/>
                <w:szCs w:val="24"/>
              </w:rPr>
              <w:t>まで</w:t>
            </w:r>
          </w:p>
          <w:p w:rsidR="00C30F09" w:rsidRPr="004F5B39" w:rsidRDefault="00E62A0B" w:rsidP="00CB7EDC">
            <w:pPr>
              <w:rPr>
                <w:rFonts w:asciiTheme="minorEastAsia" w:hAnsiTheme="minorEastAsia" w:cs="Times New Roman"/>
                <w:sz w:val="24"/>
                <w:szCs w:val="24"/>
              </w:rPr>
            </w:pPr>
            <w:r w:rsidRPr="004F5B39">
              <w:rPr>
                <w:rFonts w:asciiTheme="minorEastAsia" w:hAnsiTheme="minorEastAsia" w:cs="Times New Roman" w:hint="eastAsia"/>
                <w:sz w:val="24"/>
                <w:szCs w:val="24"/>
              </w:rPr>
              <w:t>・</w:t>
            </w:r>
            <w:r w:rsidR="00C30F09" w:rsidRPr="004F5B39">
              <w:rPr>
                <w:rFonts w:asciiTheme="minorEastAsia" w:hAnsiTheme="minorEastAsia" w:cs="Times New Roman" w:hint="eastAsia"/>
                <w:sz w:val="24"/>
                <w:szCs w:val="24"/>
              </w:rPr>
              <w:t>受付時間：</w:t>
            </w:r>
            <w:r w:rsidR="00ED5A88" w:rsidRPr="004F5B39">
              <w:rPr>
                <w:rFonts w:asciiTheme="minorEastAsia" w:hAnsiTheme="minorEastAsia" w:cs="Times New Roman" w:hint="eastAsia"/>
                <w:sz w:val="24"/>
                <w:szCs w:val="24"/>
              </w:rPr>
              <w:t>午前８時３０分～午後５</w:t>
            </w:r>
            <w:r w:rsidR="00C30F09" w:rsidRPr="004F5B39">
              <w:rPr>
                <w:rFonts w:asciiTheme="minorEastAsia" w:hAnsiTheme="minorEastAsia" w:cs="Times New Roman" w:hint="eastAsia"/>
                <w:sz w:val="24"/>
                <w:szCs w:val="24"/>
              </w:rPr>
              <w:t>時００分（土・日・祝日を除く）</w:t>
            </w:r>
          </w:p>
          <w:p w:rsidR="00D2554D" w:rsidRPr="004F5B39" w:rsidRDefault="00EF077B" w:rsidP="00CB7EDC">
            <w:pPr>
              <w:ind w:left="2"/>
              <w:rPr>
                <w:rFonts w:asciiTheme="minorEastAsia" w:hAnsiTheme="minorEastAsia" w:cs="Times New Roman"/>
                <w:sz w:val="24"/>
                <w:szCs w:val="24"/>
              </w:rPr>
            </w:pPr>
            <w:r w:rsidRPr="004F5B39">
              <w:rPr>
                <w:rFonts w:asciiTheme="minorEastAsia" w:hAnsiTheme="minorEastAsia" w:cs="Times New Roman" w:hint="eastAsia"/>
                <w:sz w:val="24"/>
                <w:szCs w:val="24"/>
              </w:rPr>
              <w:t>なお、出店の可否は、申請</w:t>
            </w:r>
            <w:r w:rsidR="00D2554D" w:rsidRPr="004F5B39">
              <w:rPr>
                <w:rFonts w:asciiTheme="minorEastAsia" w:hAnsiTheme="minorEastAsia" w:cs="Times New Roman" w:hint="eastAsia"/>
                <w:sz w:val="24"/>
                <w:szCs w:val="24"/>
              </w:rPr>
              <w:t>受付</w:t>
            </w:r>
            <w:r w:rsidRPr="004F5B39">
              <w:rPr>
                <w:rFonts w:asciiTheme="minorEastAsia" w:hAnsiTheme="minorEastAsia" w:cs="Times New Roman" w:hint="eastAsia"/>
                <w:sz w:val="24"/>
                <w:szCs w:val="24"/>
              </w:rPr>
              <w:t>期間終了</w:t>
            </w:r>
            <w:r w:rsidR="00D2554D" w:rsidRPr="004F5B39">
              <w:rPr>
                <w:rFonts w:asciiTheme="minorEastAsia" w:hAnsiTheme="minorEastAsia" w:cs="Times New Roman" w:hint="eastAsia"/>
                <w:sz w:val="24"/>
                <w:szCs w:val="24"/>
              </w:rPr>
              <w:t>後、実行委員会が審査、決定した上で連絡します。</w:t>
            </w:r>
          </w:p>
          <w:p w:rsidR="00C30F09" w:rsidRPr="004F5B39" w:rsidRDefault="00C97E16" w:rsidP="00CB7EDC">
            <w:pPr>
              <w:ind w:left="2"/>
              <w:rPr>
                <w:rFonts w:asciiTheme="minorEastAsia" w:hAnsiTheme="minorEastAsia" w:cs="Times New Roman"/>
                <w:sz w:val="24"/>
                <w:szCs w:val="24"/>
              </w:rPr>
            </w:pPr>
            <w:r w:rsidRPr="004F5B39">
              <w:rPr>
                <w:rFonts w:asciiTheme="minorEastAsia" w:hAnsiTheme="minorEastAsia" w:cs="Times New Roman" w:hint="eastAsia"/>
                <w:sz w:val="24"/>
                <w:szCs w:val="24"/>
              </w:rPr>
              <w:t>ただし、</w:t>
            </w:r>
            <w:r w:rsidR="00DB0222" w:rsidRPr="004F5B39">
              <w:rPr>
                <w:rFonts w:asciiTheme="minorEastAsia" w:hAnsiTheme="minorEastAsia" w:cs="Times New Roman" w:hint="eastAsia"/>
                <w:sz w:val="24"/>
                <w:szCs w:val="24"/>
              </w:rPr>
              <w:t>募集店舗</w:t>
            </w:r>
            <w:r w:rsidR="00C650E6" w:rsidRPr="004F5B39">
              <w:rPr>
                <w:rFonts w:asciiTheme="minorEastAsia" w:hAnsiTheme="minorEastAsia" w:cs="Times New Roman" w:hint="eastAsia"/>
                <w:sz w:val="24"/>
                <w:szCs w:val="24"/>
              </w:rPr>
              <w:t>数が変更</w:t>
            </w:r>
            <w:r w:rsidR="00D76417" w:rsidRPr="004F5B39">
              <w:rPr>
                <w:rFonts w:asciiTheme="minorEastAsia" w:hAnsiTheme="minorEastAsia" w:cs="Times New Roman" w:hint="eastAsia"/>
                <w:sz w:val="24"/>
                <w:szCs w:val="24"/>
              </w:rPr>
              <w:t>となる</w:t>
            </w:r>
            <w:r w:rsidRPr="004F5B39">
              <w:rPr>
                <w:rFonts w:asciiTheme="minorEastAsia" w:hAnsiTheme="minorEastAsia" w:cs="Times New Roman" w:hint="eastAsia"/>
                <w:sz w:val="24"/>
                <w:szCs w:val="24"/>
              </w:rPr>
              <w:t>場合があります</w:t>
            </w:r>
            <w:bookmarkStart w:id="0" w:name="_GoBack"/>
            <w:bookmarkEnd w:id="0"/>
            <w:r w:rsidRPr="004F5B39">
              <w:rPr>
                <w:rFonts w:asciiTheme="minorEastAsia" w:hAnsiTheme="minorEastAsia" w:cs="Times New Roman" w:hint="eastAsia"/>
                <w:sz w:val="24"/>
                <w:szCs w:val="24"/>
              </w:rPr>
              <w:t>。</w:t>
            </w:r>
          </w:p>
          <w:p w:rsidR="00C30F09" w:rsidRPr="004F5B39" w:rsidRDefault="00E62A0B" w:rsidP="00CB7EDC">
            <w:pPr>
              <w:rPr>
                <w:rFonts w:asciiTheme="minorEastAsia" w:hAnsiTheme="minorEastAsia" w:cs="Times New Roman"/>
                <w:sz w:val="24"/>
                <w:szCs w:val="24"/>
              </w:rPr>
            </w:pPr>
            <w:r w:rsidRPr="004F5B39">
              <w:rPr>
                <w:rFonts w:asciiTheme="minorEastAsia" w:hAnsiTheme="minorEastAsia" w:cs="Times New Roman" w:hint="eastAsia"/>
                <w:sz w:val="24"/>
                <w:szCs w:val="24"/>
              </w:rPr>
              <w:t>・</w:t>
            </w:r>
            <w:r w:rsidR="00C30F09" w:rsidRPr="004F5B39">
              <w:rPr>
                <w:rFonts w:asciiTheme="minorEastAsia" w:hAnsiTheme="minorEastAsia" w:cs="Times New Roman" w:hint="eastAsia"/>
                <w:sz w:val="24"/>
                <w:szCs w:val="24"/>
              </w:rPr>
              <w:t>応募方法</w:t>
            </w:r>
          </w:p>
          <w:p w:rsidR="00C30F09" w:rsidRPr="004F5B39" w:rsidRDefault="00816919" w:rsidP="00CB7EDC">
            <w:pPr>
              <w:rPr>
                <w:rFonts w:asciiTheme="minorEastAsia" w:hAnsiTheme="minorEastAsia" w:cs="Times New Roman"/>
                <w:sz w:val="24"/>
                <w:szCs w:val="24"/>
              </w:rPr>
            </w:pPr>
            <w:r w:rsidRPr="004F5B39">
              <w:rPr>
                <w:rFonts w:asciiTheme="minorEastAsia" w:hAnsiTheme="minorEastAsia" w:cs="Times New Roman" w:hint="eastAsia"/>
                <w:sz w:val="24"/>
                <w:szCs w:val="24"/>
              </w:rPr>
              <w:t>所定の出店参加申込書に必要事項を記入し、郵送・メール・持参により提出してください。申込書は笠置町ＨＰからダウンロード可能です。</w:t>
            </w:r>
          </w:p>
        </w:tc>
      </w:tr>
      <w:tr w:rsidR="00C30F09" w:rsidRPr="005F08F6" w:rsidTr="00D066DB">
        <w:trPr>
          <w:trHeight w:val="544"/>
          <w:jc w:val="center"/>
        </w:trPr>
        <w:tc>
          <w:tcPr>
            <w:tcW w:w="1702" w:type="dxa"/>
            <w:shd w:val="clear" w:color="auto" w:fill="CCCCCC"/>
            <w:vAlign w:val="center"/>
          </w:tcPr>
          <w:p w:rsidR="00D33E2F" w:rsidRPr="00284BB8" w:rsidRDefault="00C30F09" w:rsidP="00B06E66">
            <w:pPr>
              <w:ind w:leftChars="-4" w:left="-1" w:hangingChars="3" w:hanging="7"/>
              <w:jc w:val="center"/>
              <w:rPr>
                <w:rFonts w:ascii="HG明朝E" w:eastAsia="HG明朝E" w:hAnsi="HG明朝E" w:cs="Times New Roman"/>
                <w:sz w:val="24"/>
                <w:szCs w:val="24"/>
              </w:rPr>
            </w:pPr>
            <w:r w:rsidRPr="00284BB8">
              <w:rPr>
                <w:rFonts w:ascii="HG明朝E" w:eastAsia="HG明朝E" w:hAnsi="HG明朝E" w:cs="Times New Roman" w:hint="eastAsia"/>
                <w:sz w:val="24"/>
                <w:szCs w:val="24"/>
              </w:rPr>
              <w:t>申込先</w:t>
            </w:r>
            <w:r w:rsidR="00B06E66" w:rsidRPr="00284BB8">
              <w:rPr>
                <w:rFonts w:ascii="HG明朝E" w:eastAsia="HG明朝E" w:hAnsi="HG明朝E" w:cs="Times New Roman"/>
                <w:sz w:val="24"/>
                <w:szCs w:val="24"/>
              </w:rPr>
              <w:br/>
            </w:r>
            <w:r w:rsidR="00D33E2F" w:rsidRPr="00284BB8">
              <w:rPr>
                <w:rFonts w:ascii="HG明朝E" w:eastAsia="HG明朝E" w:hAnsi="HG明朝E" w:cs="Times New Roman" w:hint="eastAsia"/>
                <w:sz w:val="24"/>
                <w:szCs w:val="24"/>
              </w:rPr>
              <w:t>（問合せ先）</w:t>
            </w:r>
          </w:p>
        </w:tc>
        <w:tc>
          <w:tcPr>
            <w:tcW w:w="7796" w:type="dxa"/>
            <w:vAlign w:val="center"/>
          </w:tcPr>
          <w:p w:rsidR="00C30F09" w:rsidRPr="00EF077B" w:rsidRDefault="00C30F09" w:rsidP="00CB7EDC">
            <w:pPr>
              <w:rPr>
                <w:rFonts w:asciiTheme="minorEastAsia" w:hAnsiTheme="minorEastAsia" w:cs="Times New Roman"/>
                <w:sz w:val="24"/>
                <w:szCs w:val="24"/>
              </w:rPr>
            </w:pPr>
            <w:r w:rsidRPr="00EF077B">
              <w:rPr>
                <w:rFonts w:asciiTheme="minorEastAsia" w:hAnsiTheme="minorEastAsia" w:cs="Times New Roman" w:hint="eastAsia"/>
                <w:sz w:val="24"/>
                <w:szCs w:val="24"/>
              </w:rPr>
              <w:t>全国ご当地鍋フェスタ実行委員会事務局宛（笠置町役場 企画観光課内）</w:t>
            </w:r>
          </w:p>
          <w:p w:rsidR="00C30F09" w:rsidRPr="00EF077B" w:rsidRDefault="00C30F09" w:rsidP="00CB7EDC">
            <w:pPr>
              <w:rPr>
                <w:rFonts w:asciiTheme="minorEastAsia" w:hAnsiTheme="minorEastAsia" w:cs="Times New Roman"/>
                <w:sz w:val="24"/>
                <w:szCs w:val="24"/>
              </w:rPr>
            </w:pPr>
            <w:r w:rsidRPr="00EF077B">
              <w:rPr>
                <w:rFonts w:asciiTheme="minorEastAsia" w:hAnsiTheme="minorEastAsia" w:cs="Times New Roman" w:hint="eastAsia"/>
                <w:sz w:val="24"/>
                <w:szCs w:val="24"/>
              </w:rPr>
              <w:t xml:space="preserve">〒６１９－１３９３　</w:t>
            </w:r>
          </w:p>
          <w:p w:rsidR="00C30F09" w:rsidRPr="00EF077B" w:rsidRDefault="00C30F09" w:rsidP="00CB7EDC">
            <w:pPr>
              <w:rPr>
                <w:rFonts w:asciiTheme="minorEastAsia" w:hAnsiTheme="minorEastAsia" w:cs="Times New Roman"/>
                <w:sz w:val="24"/>
                <w:szCs w:val="24"/>
              </w:rPr>
            </w:pPr>
            <w:r w:rsidRPr="00EF077B">
              <w:rPr>
                <w:rFonts w:asciiTheme="minorEastAsia" w:hAnsiTheme="minorEastAsia" w:cs="Times New Roman" w:hint="eastAsia"/>
                <w:sz w:val="24"/>
                <w:szCs w:val="24"/>
              </w:rPr>
              <w:t>京都府相楽郡笠置町大字笠置小字西通９０－１</w:t>
            </w:r>
          </w:p>
          <w:p w:rsidR="00C30F09" w:rsidRPr="00EF077B" w:rsidRDefault="00C30F09" w:rsidP="00CB7EDC">
            <w:pPr>
              <w:rPr>
                <w:rFonts w:asciiTheme="minorEastAsia" w:hAnsiTheme="minorEastAsia" w:cs="Times New Roman"/>
                <w:sz w:val="24"/>
                <w:szCs w:val="24"/>
              </w:rPr>
            </w:pPr>
            <w:r w:rsidRPr="00EF077B">
              <w:rPr>
                <w:rFonts w:asciiTheme="minorEastAsia" w:hAnsiTheme="minorEastAsia" w:cs="Times New Roman" w:hint="eastAsia"/>
                <w:sz w:val="24"/>
                <w:szCs w:val="24"/>
              </w:rPr>
              <w:t>TEL</w:t>
            </w:r>
            <w:r w:rsidR="00C97E16" w:rsidRPr="00EF077B">
              <w:rPr>
                <w:rFonts w:asciiTheme="minorEastAsia" w:hAnsiTheme="minorEastAsia" w:cs="Times New Roman" w:hint="eastAsia"/>
                <w:sz w:val="24"/>
                <w:szCs w:val="24"/>
              </w:rPr>
              <w:t xml:space="preserve"> </w:t>
            </w:r>
            <w:r w:rsidRPr="00EF077B">
              <w:rPr>
                <w:rFonts w:asciiTheme="minorEastAsia" w:hAnsiTheme="minorEastAsia" w:cs="Times New Roman" w:hint="eastAsia"/>
                <w:sz w:val="24"/>
                <w:szCs w:val="24"/>
              </w:rPr>
              <w:t>０７４３－９５－２３０１</w:t>
            </w:r>
            <w:r w:rsidR="005463B3" w:rsidRPr="00EF077B">
              <w:rPr>
                <w:rFonts w:asciiTheme="minorEastAsia" w:hAnsiTheme="minorEastAsia" w:cs="Times New Roman" w:hint="eastAsia"/>
                <w:sz w:val="24"/>
                <w:szCs w:val="24"/>
              </w:rPr>
              <w:t xml:space="preserve"> / </w:t>
            </w:r>
            <w:r w:rsidRPr="00EF077B">
              <w:rPr>
                <w:rFonts w:asciiTheme="minorEastAsia" w:hAnsiTheme="minorEastAsia" w:cs="Times New Roman" w:hint="eastAsia"/>
                <w:sz w:val="24"/>
                <w:szCs w:val="24"/>
              </w:rPr>
              <w:t>FAX</w:t>
            </w:r>
            <w:r w:rsidR="00C97E16" w:rsidRPr="00EF077B">
              <w:rPr>
                <w:rFonts w:asciiTheme="minorEastAsia" w:hAnsiTheme="minorEastAsia" w:cs="Times New Roman" w:hint="eastAsia"/>
                <w:sz w:val="24"/>
                <w:szCs w:val="24"/>
              </w:rPr>
              <w:t xml:space="preserve"> </w:t>
            </w:r>
            <w:r w:rsidRPr="00EF077B">
              <w:rPr>
                <w:rFonts w:asciiTheme="minorEastAsia" w:hAnsiTheme="minorEastAsia" w:cs="Times New Roman" w:hint="eastAsia"/>
                <w:sz w:val="24"/>
                <w:szCs w:val="24"/>
              </w:rPr>
              <w:t>０７４３－９５－２９６１</w:t>
            </w:r>
          </w:p>
          <w:p w:rsidR="00C30F09" w:rsidRPr="00EF077B" w:rsidRDefault="00C30F09" w:rsidP="00CB7EDC">
            <w:pPr>
              <w:rPr>
                <w:rFonts w:asciiTheme="minorEastAsia" w:hAnsiTheme="minorEastAsia" w:cs="Times New Roman"/>
                <w:sz w:val="24"/>
                <w:szCs w:val="24"/>
              </w:rPr>
            </w:pPr>
            <w:r w:rsidRPr="00EF077B">
              <w:rPr>
                <w:rFonts w:asciiTheme="minorEastAsia" w:hAnsiTheme="minorEastAsia" w:cs="Times New Roman" w:hint="eastAsia"/>
                <w:sz w:val="24"/>
                <w:szCs w:val="24"/>
              </w:rPr>
              <w:t>メールアドレス：</w:t>
            </w:r>
            <w:r w:rsidR="00567E96" w:rsidRPr="00EF077B">
              <w:rPr>
                <w:rFonts w:asciiTheme="minorEastAsia" w:hAnsiTheme="minorEastAsia" w:cs="Times New Roman"/>
                <w:sz w:val="24"/>
                <w:szCs w:val="24"/>
              </w:rPr>
              <w:t>kikakukankou@town.kasagi.lg.jp</w:t>
            </w:r>
          </w:p>
        </w:tc>
      </w:tr>
      <w:tr w:rsidR="00C30F09" w:rsidRPr="005F08F6" w:rsidTr="00D066DB">
        <w:trPr>
          <w:trHeight w:val="544"/>
          <w:jc w:val="center"/>
        </w:trPr>
        <w:tc>
          <w:tcPr>
            <w:tcW w:w="1702" w:type="dxa"/>
            <w:shd w:val="clear" w:color="auto" w:fill="CCCCCC"/>
            <w:vAlign w:val="center"/>
          </w:tcPr>
          <w:p w:rsidR="00C30F09" w:rsidRPr="00284BB8" w:rsidRDefault="00C30F09" w:rsidP="00B06E66">
            <w:pPr>
              <w:ind w:leftChars="-4" w:left="-1" w:hangingChars="3" w:hanging="7"/>
              <w:jc w:val="center"/>
              <w:rPr>
                <w:rFonts w:ascii="HG明朝E" w:eastAsia="HG明朝E" w:hAnsi="HG明朝E" w:cs="Times New Roman"/>
                <w:sz w:val="24"/>
                <w:szCs w:val="24"/>
              </w:rPr>
            </w:pPr>
            <w:r w:rsidRPr="00284BB8">
              <w:rPr>
                <w:rFonts w:ascii="HG明朝E" w:eastAsia="HG明朝E" w:hAnsi="HG明朝E" w:cs="Times New Roman" w:hint="eastAsia"/>
                <w:sz w:val="24"/>
                <w:szCs w:val="24"/>
              </w:rPr>
              <w:t>振込先</w:t>
            </w:r>
          </w:p>
        </w:tc>
        <w:tc>
          <w:tcPr>
            <w:tcW w:w="7796" w:type="dxa"/>
            <w:vAlign w:val="center"/>
          </w:tcPr>
          <w:p w:rsidR="00C30F09" w:rsidRPr="00EF077B" w:rsidRDefault="00C30F09" w:rsidP="00195C44">
            <w:pPr>
              <w:tabs>
                <w:tab w:val="left" w:pos="1515"/>
              </w:tabs>
              <w:rPr>
                <w:rFonts w:asciiTheme="minorEastAsia" w:hAnsiTheme="minorEastAsia"/>
                <w:kern w:val="0"/>
                <w:sz w:val="24"/>
              </w:rPr>
            </w:pPr>
            <w:r w:rsidRPr="00EF077B">
              <w:rPr>
                <w:rFonts w:asciiTheme="minorEastAsia" w:hAnsiTheme="minorEastAsia" w:cs="Times New Roman" w:hint="eastAsia"/>
                <w:sz w:val="24"/>
                <w:szCs w:val="24"/>
              </w:rPr>
              <w:t>出店料</w:t>
            </w:r>
            <w:r w:rsidR="00480065" w:rsidRPr="00EF077B">
              <w:rPr>
                <w:rFonts w:asciiTheme="minorEastAsia" w:hAnsiTheme="minorEastAsia" w:cs="Times New Roman" w:hint="eastAsia"/>
                <w:sz w:val="24"/>
                <w:szCs w:val="24"/>
              </w:rPr>
              <w:t>１０</w:t>
            </w:r>
            <w:r w:rsidRPr="00EF077B">
              <w:rPr>
                <w:rFonts w:asciiTheme="minorEastAsia" w:hAnsiTheme="minorEastAsia" w:cs="Times New Roman" w:hint="eastAsia"/>
                <w:sz w:val="24"/>
                <w:szCs w:val="24"/>
              </w:rPr>
              <w:t>，０００円</w:t>
            </w:r>
            <w:r w:rsidR="00567E96" w:rsidRPr="00EF077B">
              <w:rPr>
                <w:rFonts w:asciiTheme="minorEastAsia" w:hAnsiTheme="minorEastAsia" w:cs="Times New Roman" w:hint="eastAsia"/>
                <w:sz w:val="24"/>
                <w:szCs w:val="24"/>
              </w:rPr>
              <w:t>＋追加レンタル料</w:t>
            </w:r>
            <w:r w:rsidR="003C262B" w:rsidRPr="00EF077B">
              <w:rPr>
                <w:rFonts w:asciiTheme="minorEastAsia" w:hAnsiTheme="minorEastAsia" w:cs="Times New Roman" w:hint="eastAsia"/>
                <w:sz w:val="24"/>
                <w:szCs w:val="24"/>
              </w:rPr>
              <w:t>を</w:t>
            </w:r>
            <w:r w:rsidR="00567E96" w:rsidRPr="00EF077B">
              <w:rPr>
                <w:rFonts w:asciiTheme="minorEastAsia" w:hAnsiTheme="minorEastAsia" w:cs="Times New Roman" w:hint="eastAsia"/>
                <w:sz w:val="24"/>
                <w:szCs w:val="24"/>
              </w:rPr>
              <w:t>下記口座へお振込ください。</w:t>
            </w:r>
            <w:r w:rsidR="00195C44" w:rsidRPr="00EF077B">
              <w:rPr>
                <w:rFonts w:asciiTheme="minorEastAsia" w:hAnsiTheme="minorEastAsia" w:cs="Times New Roman"/>
                <w:sz w:val="24"/>
                <w:szCs w:val="24"/>
              </w:rPr>
              <w:br/>
            </w:r>
            <w:r w:rsidR="00567E96" w:rsidRPr="00EF077B">
              <w:rPr>
                <w:rFonts w:asciiTheme="minorEastAsia" w:hAnsiTheme="minorEastAsia" w:cs="Times New Roman" w:hint="eastAsia"/>
                <w:sz w:val="24"/>
                <w:szCs w:val="24"/>
              </w:rPr>
              <w:t>（</w:t>
            </w:r>
            <w:r w:rsidR="00567E96" w:rsidRPr="00EF077B">
              <w:rPr>
                <w:rFonts w:asciiTheme="minorEastAsia" w:hAnsiTheme="minorEastAsia" w:hint="eastAsia"/>
                <w:kern w:val="0"/>
                <w:sz w:val="24"/>
              </w:rPr>
              <w:t>振込手数料はご負担くださいますようお願いします。）</w:t>
            </w:r>
          </w:p>
          <w:p w:rsidR="00567E96" w:rsidRPr="00EF077B" w:rsidRDefault="00567E96" w:rsidP="006F3265">
            <w:pPr>
              <w:spacing w:after="240" w:line="360" w:lineRule="exact"/>
              <w:ind w:rightChars="-472" w:right="-991" w:firstLineChars="100" w:firstLine="240"/>
              <w:rPr>
                <w:rFonts w:asciiTheme="minorEastAsia" w:hAnsiTheme="minorEastAsia"/>
                <w:kern w:val="0"/>
                <w:position w:val="-6"/>
                <w:sz w:val="22"/>
              </w:rPr>
            </w:pPr>
            <w:r w:rsidRPr="00EF077B">
              <w:rPr>
                <w:rFonts w:asciiTheme="minorEastAsia" w:hAnsiTheme="minorEastAsia" w:hint="eastAsia"/>
                <w:kern w:val="0"/>
                <w:position w:val="-6"/>
                <w:sz w:val="24"/>
                <w:szCs w:val="28"/>
              </w:rPr>
              <w:t>振込先：</w:t>
            </w:r>
            <w:r w:rsidR="0031281B" w:rsidRPr="00EF077B">
              <w:rPr>
                <w:rFonts w:asciiTheme="minorEastAsia" w:hAnsiTheme="minorEastAsia" w:hint="eastAsia"/>
                <w:kern w:val="0"/>
                <w:position w:val="-6"/>
                <w:sz w:val="24"/>
              </w:rPr>
              <w:t xml:space="preserve"> </w:t>
            </w:r>
            <w:r w:rsidR="00262FB5" w:rsidRPr="00EF077B">
              <w:rPr>
                <w:rFonts w:asciiTheme="minorEastAsia" w:hAnsiTheme="minorEastAsia"/>
                <w:kern w:val="0"/>
                <w:position w:val="-6"/>
                <w:sz w:val="24"/>
              </w:rPr>
              <w:ruby>
                <w:rubyPr>
                  <w:rubyAlign w:val="distributeSpace"/>
                  <w:hps w:val="16"/>
                  <w:hpsRaise w:val="26"/>
                  <w:hpsBaseText w:val="24"/>
                  <w:lid w:val="ja-JP"/>
                </w:rubyPr>
                <w:rt>
                  <w:r w:rsidR="00262FB5" w:rsidRPr="00EF077B">
                    <w:rPr>
                      <w:rFonts w:ascii="ＭＳ Ｐ明朝" w:eastAsia="ＭＳ Ｐ明朝" w:hAnsi="ＭＳ Ｐ明朝"/>
                      <w:kern w:val="0"/>
                      <w:position w:val="-6"/>
                      <w:sz w:val="16"/>
                    </w:rPr>
                    <w:t>ゼンコクゴトウチナベフェスタジッコウイインカイ</w:t>
                  </w:r>
                </w:rt>
                <w:rubyBase>
                  <w:r w:rsidR="00262FB5" w:rsidRPr="00EF077B">
                    <w:rPr>
                      <w:rFonts w:asciiTheme="minorEastAsia" w:hAnsiTheme="minorEastAsia"/>
                      <w:kern w:val="0"/>
                      <w:position w:val="-6"/>
                      <w:sz w:val="24"/>
                    </w:rPr>
                    <w:t>全国ご当地鍋フェスタ実行委員会</w:t>
                  </w:r>
                </w:rubyBase>
              </w:ruby>
            </w:r>
            <w:r w:rsidR="00262FB5" w:rsidRPr="00EF077B">
              <w:rPr>
                <w:rFonts w:asciiTheme="minorEastAsia" w:hAnsiTheme="minorEastAsia" w:hint="eastAsia"/>
                <w:kern w:val="0"/>
                <w:position w:val="-6"/>
                <w:sz w:val="24"/>
              </w:rPr>
              <w:t xml:space="preserve">　</w:t>
            </w:r>
            <w:r w:rsidR="00262FB5" w:rsidRPr="00EF077B">
              <w:rPr>
                <w:rFonts w:asciiTheme="minorEastAsia" w:hAnsiTheme="minorEastAsia"/>
                <w:kern w:val="0"/>
                <w:position w:val="-6"/>
                <w:sz w:val="24"/>
              </w:rPr>
              <w:ruby>
                <w:rubyPr>
                  <w:rubyAlign w:val="distributeSpace"/>
                  <w:hps w:val="16"/>
                  <w:hpsRaise w:val="26"/>
                  <w:hpsBaseText w:val="24"/>
                  <w:lid w:val="ja-JP"/>
                </w:rubyPr>
                <w:rt>
                  <w:r w:rsidR="00262FB5" w:rsidRPr="00EF077B">
                    <w:rPr>
                      <w:rFonts w:ascii="ＭＳ Ｐ明朝" w:eastAsia="ＭＳ Ｐ明朝" w:hAnsi="ＭＳ Ｐ明朝"/>
                      <w:kern w:val="0"/>
                      <w:position w:val="-6"/>
                      <w:sz w:val="16"/>
                    </w:rPr>
                    <w:t>カイチョウ</w:t>
                  </w:r>
                </w:rt>
                <w:rubyBase>
                  <w:r w:rsidR="00262FB5" w:rsidRPr="00EF077B">
                    <w:rPr>
                      <w:rFonts w:asciiTheme="minorEastAsia" w:hAnsiTheme="minorEastAsia"/>
                      <w:kern w:val="0"/>
                      <w:position w:val="-6"/>
                      <w:sz w:val="24"/>
                    </w:rPr>
                    <w:t>会長</w:t>
                  </w:r>
                </w:rubyBase>
              </w:ruby>
            </w:r>
            <w:r w:rsidR="00262FB5" w:rsidRPr="00EF077B">
              <w:rPr>
                <w:rFonts w:asciiTheme="minorEastAsia" w:hAnsiTheme="minorEastAsia" w:hint="eastAsia"/>
                <w:kern w:val="0"/>
                <w:position w:val="-6"/>
                <w:sz w:val="24"/>
              </w:rPr>
              <w:t xml:space="preserve">　</w:t>
            </w:r>
            <w:r w:rsidR="00262FB5" w:rsidRPr="00EF077B">
              <w:rPr>
                <w:rFonts w:asciiTheme="minorEastAsia" w:hAnsiTheme="minorEastAsia"/>
                <w:kern w:val="0"/>
                <w:position w:val="-6"/>
                <w:sz w:val="24"/>
              </w:rPr>
              <w:ruby>
                <w:rubyPr>
                  <w:rubyAlign w:val="distributeSpace"/>
                  <w:hps w:val="16"/>
                  <w:hpsRaise w:val="26"/>
                  <w:hpsBaseText w:val="24"/>
                  <w:lid w:val="ja-JP"/>
                </w:rubyPr>
                <w:rt>
                  <w:r w:rsidR="00262FB5" w:rsidRPr="00EF077B">
                    <w:rPr>
                      <w:rFonts w:ascii="ＭＳ Ｐ明朝" w:eastAsia="ＭＳ Ｐ明朝" w:hAnsi="ＭＳ Ｐ明朝"/>
                      <w:kern w:val="0"/>
                      <w:position w:val="-6"/>
                      <w:sz w:val="16"/>
                    </w:rPr>
                    <w:t>ニシムラ</w:t>
                  </w:r>
                </w:rt>
                <w:rubyBase>
                  <w:r w:rsidR="00262FB5" w:rsidRPr="00EF077B">
                    <w:rPr>
                      <w:rFonts w:asciiTheme="minorEastAsia" w:hAnsiTheme="minorEastAsia"/>
                      <w:kern w:val="0"/>
                      <w:position w:val="-6"/>
                      <w:sz w:val="24"/>
                    </w:rPr>
                    <w:t>西村</w:t>
                  </w:r>
                </w:rubyBase>
              </w:ruby>
            </w:r>
            <w:r w:rsidR="00864349" w:rsidRPr="00EF077B">
              <w:rPr>
                <w:rFonts w:asciiTheme="minorEastAsia" w:hAnsiTheme="minorEastAsia" w:hint="eastAsia"/>
                <w:kern w:val="0"/>
                <w:position w:val="-6"/>
                <w:sz w:val="24"/>
              </w:rPr>
              <w:t xml:space="preserve">　</w:t>
            </w:r>
            <w:r w:rsidR="00262FB5" w:rsidRPr="00EF077B">
              <w:rPr>
                <w:rFonts w:asciiTheme="minorEastAsia" w:hAnsiTheme="minorEastAsia"/>
                <w:kern w:val="0"/>
                <w:position w:val="-6"/>
                <w:sz w:val="24"/>
              </w:rPr>
              <w:ruby>
                <w:rubyPr>
                  <w:rubyAlign w:val="distributeSpace"/>
                  <w:hps w:val="16"/>
                  <w:hpsRaise w:val="26"/>
                  <w:hpsBaseText w:val="24"/>
                  <w:lid w:val="ja-JP"/>
                </w:rubyPr>
                <w:rt>
                  <w:r w:rsidR="00262FB5" w:rsidRPr="00EF077B">
                    <w:rPr>
                      <w:rFonts w:ascii="ＭＳ Ｐ明朝" w:eastAsia="ＭＳ Ｐ明朝" w:hAnsi="ＭＳ Ｐ明朝"/>
                      <w:kern w:val="0"/>
                      <w:position w:val="-6"/>
                      <w:sz w:val="16"/>
                    </w:rPr>
                    <w:t>ノリオ</w:t>
                  </w:r>
                </w:rt>
                <w:rubyBase>
                  <w:r w:rsidR="00262FB5" w:rsidRPr="00EF077B">
                    <w:rPr>
                      <w:rFonts w:asciiTheme="minorEastAsia" w:hAnsiTheme="minorEastAsia"/>
                      <w:kern w:val="0"/>
                      <w:position w:val="-6"/>
                      <w:sz w:val="24"/>
                    </w:rPr>
                    <w:t>典夫</w:t>
                  </w:r>
                </w:rubyBase>
              </w:ruby>
            </w:r>
          </w:p>
          <w:p w:rsidR="00567E96" w:rsidRPr="00EF077B" w:rsidRDefault="00E62A0B" w:rsidP="00E62A0B">
            <w:pPr>
              <w:tabs>
                <w:tab w:val="right" w:pos="7546"/>
              </w:tabs>
              <w:rPr>
                <w:rFonts w:asciiTheme="minorEastAsia" w:hAnsiTheme="minorEastAsia"/>
                <w:kern w:val="0"/>
                <w:sz w:val="24"/>
              </w:rPr>
            </w:pPr>
            <w:r w:rsidRPr="00EF077B">
              <w:rPr>
                <w:rFonts w:asciiTheme="minorEastAsia" w:hAnsiTheme="minorEastAsia" w:hint="eastAsia"/>
                <w:kern w:val="0"/>
                <w:sz w:val="24"/>
                <w:szCs w:val="28"/>
              </w:rPr>
              <w:t>・</w:t>
            </w:r>
            <w:r w:rsidR="00567E96" w:rsidRPr="00EF077B">
              <w:rPr>
                <w:rFonts w:asciiTheme="minorEastAsia" w:hAnsiTheme="minorEastAsia" w:hint="eastAsia"/>
                <w:kern w:val="0"/>
                <w:sz w:val="24"/>
                <w:szCs w:val="28"/>
              </w:rPr>
              <w:t>京都銀行 木津支店</w:t>
            </w:r>
            <w:r w:rsidR="008D36F9" w:rsidRPr="00EF077B">
              <w:rPr>
                <w:rFonts w:asciiTheme="minorEastAsia" w:hAnsiTheme="minorEastAsia"/>
                <w:kern w:val="0"/>
                <w:sz w:val="24"/>
                <w:szCs w:val="28"/>
              </w:rPr>
              <w:tab/>
            </w:r>
            <w:r w:rsidR="00567E96" w:rsidRPr="00EF077B">
              <w:rPr>
                <w:rFonts w:asciiTheme="minorEastAsia" w:hAnsiTheme="minorEastAsia" w:hint="eastAsia"/>
                <w:kern w:val="0"/>
                <w:sz w:val="24"/>
                <w:szCs w:val="28"/>
              </w:rPr>
              <w:t>（店番３１６）普通</w:t>
            </w:r>
            <w:r w:rsidR="00567E96" w:rsidRPr="00EF077B">
              <w:rPr>
                <w:rFonts w:asciiTheme="minorEastAsia" w:hAnsiTheme="minorEastAsia" w:hint="eastAsia"/>
                <w:kern w:val="0"/>
                <w:sz w:val="22"/>
              </w:rPr>
              <w:t xml:space="preserve"> </w:t>
            </w:r>
            <w:r w:rsidR="00567E96" w:rsidRPr="00EF077B">
              <w:rPr>
                <w:rFonts w:asciiTheme="minorEastAsia" w:hAnsiTheme="minorEastAsia" w:hint="eastAsia"/>
                <w:kern w:val="0"/>
                <w:sz w:val="24"/>
              </w:rPr>
              <w:t>３７５７１９３</w:t>
            </w:r>
          </w:p>
          <w:p w:rsidR="00007185" w:rsidRPr="00EF077B" w:rsidRDefault="00E62A0B" w:rsidP="00E62A0B">
            <w:pPr>
              <w:tabs>
                <w:tab w:val="right" w:pos="7546"/>
              </w:tabs>
              <w:rPr>
                <w:rFonts w:asciiTheme="minorEastAsia" w:hAnsiTheme="minorEastAsia"/>
                <w:kern w:val="0"/>
                <w:sz w:val="24"/>
              </w:rPr>
            </w:pPr>
            <w:r w:rsidRPr="00EF077B">
              <w:rPr>
                <w:rFonts w:asciiTheme="minorEastAsia" w:hAnsiTheme="minorEastAsia" w:hint="eastAsia"/>
                <w:kern w:val="0"/>
                <w:sz w:val="24"/>
              </w:rPr>
              <w:t>・</w:t>
            </w:r>
            <w:r w:rsidR="00007185" w:rsidRPr="00EF077B">
              <w:rPr>
                <w:rFonts w:asciiTheme="minorEastAsia" w:hAnsiTheme="minorEastAsia" w:hint="eastAsia"/>
                <w:kern w:val="0"/>
                <w:sz w:val="24"/>
              </w:rPr>
              <w:t>京都中央信用金庫</w:t>
            </w:r>
            <w:r w:rsidR="008D36F9" w:rsidRPr="00EF077B">
              <w:rPr>
                <w:rFonts w:asciiTheme="minorEastAsia" w:hAnsiTheme="minorEastAsia" w:hint="eastAsia"/>
                <w:kern w:val="0"/>
                <w:sz w:val="24"/>
              </w:rPr>
              <w:t xml:space="preserve"> </w:t>
            </w:r>
            <w:r w:rsidR="00007185" w:rsidRPr="00EF077B">
              <w:rPr>
                <w:rFonts w:asciiTheme="minorEastAsia" w:hAnsiTheme="minorEastAsia" w:hint="eastAsia"/>
                <w:kern w:val="0"/>
                <w:sz w:val="24"/>
              </w:rPr>
              <w:t>加茂町支店</w:t>
            </w:r>
            <w:r w:rsidR="008D36F9" w:rsidRPr="00EF077B">
              <w:rPr>
                <w:rFonts w:asciiTheme="minorEastAsia" w:hAnsiTheme="minorEastAsia"/>
                <w:kern w:val="0"/>
                <w:sz w:val="24"/>
              </w:rPr>
              <w:tab/>
            </w:r>
            <w:r w:rsidR="00007185" w:rsidRPr="00EF077B">
              <w:rPr>
                <w:rFonts w:asciiTheme="minorEastAsia" w:hAnsiTheme="minorEastAsia" w:hint="eastAsia"/>
                <w:kern w:val="0"/>
                <w:sz w:val="24"/>
              </w:rPr>
              <w:t>（店番１２６）普通</w:t>
            </w:r>
            <w:r w:rsidR="00CD4BFE" w:rsidRPr="00EF077B">
              <w:rPr>
                <w:rFonts w:asciiTheme="minorEastAsia" w:hAnsiTheme="minorEastAsia" w:hint="eastAsia"/>
                <w:kern w:val="0"/>
                <w:sz w:val="24"/>
              </w:rPr>
              <w:t xml:space="preserve"> </w:t>
            </w:r>
            <w:r w:rsidR="00007185" w:rsidRPr="00EF077B">
              <w:rPr>
                <w:rFonts w:asciiTheme="minorEastAsia" w:hAnsiTheme="minorEastAsia" w:hint="eastAsia"/>
                <w:kern w:val="0"/>
                <w:sz w:val="24"/>
              </w:rPr>
              <w:t>００５９５０７</w:t>
            </w:r>
          </w:p>
          <w:p w:rsidR="00007185" w:rsidRPr="00EF077B" w:rsidRDefault="00E62A0B" w:rsidP="00E62A0B">
            <w:pPr>
              <w:tabs>
                <w:tab w:val="right" w:pos="7546"/>
              </w:tabs>
              <w:rPr>
                <w:rFonts w:asciiTheme="minorEastAsia" w:hAnsiTheme="minorEastAsia"/>
                <w:kern w:val="0"/>
                <w:sz w:val="24"/>
              </w:rPr>
            </w:pPr>
            <w:r w:rsidRPr="00EF077B">
              <w:rPr>
                <w:rFonts w:asciiTheme="minorEastAsia" w:hAnsiTheme="minorEastAsia" w:hint="eastAsia"/>
                <w:kern w:val="0"/>
                <w:sz w:val="24"/>
              </w:rPr>
              <w:t>・</w:t>
            </w:r>
            <w:r w:rsidR="00007185" w:rsidRPr="00EF077B">
              <w:rPr>
                <w:rFonts w:asciiTheme="minorEastAsia" w:hAnsiTheme="minorEastAsia" w:hint="eastAsia"/>
                <w:kern w:val="0"/>
                <w:sz w:val="24"/>
              </w:rPr>
              <w:t>南都銀行</w:t>
            </w:r>
            <w:r w:rsidR="008D36F9" w:rsidRPr="00EF077B">
              <w:rPr>
                <w:rFonts w:asciiTheme="minorEastAsia" w:hAnsiTheme="minorEastAsia" w:hint="eastAsia"/>
                <w:kern w:val="0"/>
                <w:sz w:val="24"/>
              </w:rPr>
              <w:t xml:space="preserve"> </w:t>
            </w:r>
            <w:r w:rsidR="00007185" w:rsidRPr="00EF077B">
              <w:rPr>
                <w:rFonts w:asciiTheme="minorEastAsia" w:hAnsiTheme="minorEastAsia" w:hint="eastAsia"/>
                <w:kern w:val="0"/>
                <w:sz w:val="24"/>
              </w:rPr>
              <w:t>加茂支店</w:t>
            </w:r>
            <w:r w:rsidR="008D36F9" w:rsidRPr="00EF077B">
              <w:rPr>
                <w:rFonts w:asciiTheme="minorEastAsia" w:hAnsiTheme="minorEastAsia"/>
                <w:kern w:val="0"/>
                <w:sz w:val="24"/>
              </w:rPr>
              <w:tab/>
            </w:r>
            <w:r w:rsidR="00007185" w:rsidRPr="00EF077B">
              <w:rPr>
                <w:rFonts w:asciiTheme="minorEastAsia" w:hAnsiTheme="minorEastAsia" w:hint="eastAsia"/>
                <w:kern w:val="0"/>
                <w:sz w:val="24"/>
              </w:rPr>
              <w:t>（店番７２０）普通 ２０５９２５１</w:t>
            </w:r>
          </w:p>
          <w:p w:rsidR="00007185" w:rsidRPr="00EF077B" w:rsidRDefault="00E62A0B" w:rsidP="00E62A0B">
            <w:pPr>
              <w:tabs>
                <w:tab w:val="left" w:pos="3859"/>
                <w:tab w:val="left" w:pos="5278"/>
              </w:tabs>
              <w:rPr>
                <w:rFonts w:asciiTheme="minorEastAsia" w:hAnsiTheme="minorEastAsia"/>
                <w:kern w:val="0"/>
                <w:sz w:val="24"/>
              </w:rPr>
            </w:pPr>
            <w:r w:rsidRPr="00EF077B">
              <w:rPr>
                <w:rFonts w:asciiTheme="minorEastAsia" w:hAnsiTheme="minorEastAsia" w:hint="eastAsia"/>
                <w:kern w:val="0"/>
                <w:sz w:val="24"/>
              </w:rPr>
              <w:t>・</w:t>
            </w:r>
            <w:r w:rsidR="00007185" w:rsidRPr="00EF077B">
              <w:rPr>
                <w:rFonts w:asciiTheme="minorEastAsia" w:hAnsiTheme="minorEastAsia" w:hint="eastAsia"/>
                <w:kern w:val="0"/>
                <w:sz w:val="24"/>
              </w:rPr>
              <w:t>京都やましろ農業協同組合</w:t>
            </w:r>
            <w:r w:rsidR="008D36F9" w:rsidRPr="00EF077B">
              <w:rPr>
                <w:rFonts w:asciiTheme="minorEastAsia" w:hAnsiTheme="minorEastAsia" w:hint="eastAsia"/>
                <w:kern w:val="0"/>
                <w:sz w:val="24"/>
              </w:rPr>
              <w:t xml:space="preserve"> 南山城村支店</w:t>
            </w:r>
          </w:p>
          <w:p w:rsidR="00007185" w:rsidRPr="00EF077B" w:rsidRDefault="008D36F9" w:rsidP="008D36F9">
            <w:pPr>
              <w:pStyle w:val="a8"/>
              <w:tabs>
                <w:tab w:val="right" w:pos="7546"/>
              </w:tabs>
              <w:ind w:leftChars="0" w:left="240"/>
              <w:rPr>
                <w:rFonts w:asciiTheme="minorEastAsia" w:hAnsiTheme="minorEastAsia"/>
                <w:kern w:val="0"/>
                <w:sz w:val="24"/>
              </w:rPr>
            </w:pPr>
            <w:r w:rsidRPr="00EF077B">
              <w:rPr>
                <w:rFonts w:asciiTheme="minorEastAsia" w:hAnsiTheme="minorEastAsia"/>
                <w:kern w:val="0"/>
                <w:sz w:val="24"/>
              </w:rPr>
              <w:tab/>
            </w:r>
            <w:r w:rsidR="00007185" w:rsidRPr="00EF077B">
              <w:rPr>
                <w:rFonts w:asciiTheme="minorEastAsia" w:hAnsiTheme="minorEastAsia" w:hint="eastAsia"/>
                <w:kern w:val="0"/>
                <w:sz w:val="24"/>
              </w:rPr>
              <w:t>（店番６９６１－０４４）普通 ００１６２０９</w:t>
            </w:r>
          </w:p>
          <w:p w:rsidR="00007185" w:rsidRPr="00EF077B" w:rsidRDefault="00E62A0B" w:rsidP="00E62A0B">
            <w:pPr>
              <w:tabs>
                <w:tab w:val="right" w:pos="7546"/>
              </w:tabs>
              <w:rPr>
                <w:rFonts w:asciiTheme="minorEastAsia" w:hAnsiTheme="minorEastAsia"/>
                <w:kern w:val="0"/>
                <w:sz w:val="24"/>
              </w:rPr>
            </w:pPr>
            <w:r w:rsidRPr="00EF077B">
              <w:rPr>
                <w:rFonts w:asciiTheme="minorEastAsia" w:hAnsiTheme="minorEastAsia" w:hint="eastAsia"/>
                <w:kern w:val="0"/>
                <w:sz w:val="24"/>
              </w:rPr>
              <w:t>・</w:t>
            </w:r>
            <w:r w:rsidR="00007185" w:rsidRPr="00EF077B">
              <w:rPr>
                <w:rFonts w:asciiTheme="minorEastAsia" w:hAnsiTheme="minorEastAsia" w:hint="eastAsia"/>
                <w:kern w:val="0"/>
                <w:sz w:val="24"/>
              </w:rPr>
              <w:t>ゆうちょ銀行</w:t>
            </w:r>
            <w:r w:rsidR="008D36F9" w:rsidRPr="00EF077B">
              <w:rPr>
                <w:rFonts w:asciiTheme="minorEastAsia" w:hAnsiTheme="minorEastAsia"/>
                <w:kern w:val="0"/>
                <w:sz w:val="24"/>
              </w:rPr>
              <w:tab/>
            </w:r>
            <w:r w:rsidR="00007185" w:rsidRPr="00EF077B">
              <w:rPr>
                <w:rFonts w:asciiTheme="minorEastAsia" w:hAnsiTheme="minorEastAsia" w:hint="eastAsia"/>
                <w:kern w:val="0"/>
                <w:sz w:val="24"/>
              </w:rPr>
              <w:t>（店番４４８）普通 ４６８９３９８</w:t>
            </w:r>
          </w:p>
        </w:tc>
      </w:tr>
    </w:tbl>
    <w:p w:rsidR="00D31908" w:rsidRDefault="00D31908" w:rsidP="00B4301C">
      <w:pPr>
        <w:rPr>
          <w:rFonts w:asciiTheme="minorEastAsia" w:hAnsiTheme="minorEastAsia"/>
        </w:rPr>
      </w:pPr>
    </w:p>
    <w:p w:rsidR="00E62A0B" w:rsidRPr="00E62A0B" w:rsidRDefault="00E62A0B" w:rsidP="00B4301C">
      <w:pPr>
        <w:rPr>
          <w:rFonts w:asciiTheme="minorEastAsia" w:hAnsiTheme="minorEastAsia"/>
        </w:rPr>
      </w:pPr>
    </w:p>
    <w:sectPr w:rsidR="00E62A0B" w:rsidRPr="00E62A0B" w:rsidSect="00376F9D">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EE3" w:rsidRDefault="001D6EE3" w:rsidP="006E6148">
      <w:r>
        <w:separator/>
      </w:r>
    </w:p>
  </w:endnote>
  <w:endnote w:type="continuationSeparator" w:id="0">
    <w:p w:rsidR="001D6EE3" w:rsidRDefault="001D6EE3" w:rsidP="006E6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明朝E">
    <w:panose1 w:val="02020909000000000000"/>
    <w:charset w:val="80"/>
    <w:family w:val="roma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EE3" w:rsidRDefault="001D6EE3" w:rsidP="006E6148">
      <w:r>
        <w:separator/>
      </w:r>
    </w:p>
  </w:footnote>
  <w:footnote w:type="continuationSeparator" w:id="0">
    <w:p w:rsidR="001D6EE3" w:rsidRDefault="001D6EE3" w:rsidP="006E61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E0B1F"/>
    <w:multiLevelType w:val="hybridMultilevel"/>
    <w:tmpl w:val="CE2E5988"/>
    <w:lvl w:ilvl="0" w:tplc="5F9676E4">
      <w:start w:val="1"/>
      <w:numFmt w:val="bullet"/>
      <w:lvlText w:val=""/>
      <w:lvlJc w:val="left"/>
      <w:pPr>
        <w:ind w:left="412" w:hanging="420"/>
      </w:pPr>
      <w:rPr>
        <w:rFonts w:ascii="Wingdings" w:hAnsi="Wingdings" w:hint="default"/>
      </w:rPr>
    </w:lvl>
    <w:lvl w:ilvl="1" w:tplc="0409000B" w:tentative="1">
      <w:start w:val="1"/>
      <w:numFmt w:val="bullet"/>
      <w:lvlText w:val=""/>
      <w:lvlJc w:val="left"/>
      <w:pPr>
        <w:ind w:left="832" w:hanging="420"/>
      </w:pPr>
      <w:rPr>
        <w:rFonts w:ascii="Wingdings" w:hAnsi="Wingdings" w:hint="default"/>
      </w:rPr>
    </w:lvl>
    <w:lvl w:ilvl="2" w:tplc="0409000D" w:tentative="1">
      <w:start w:val="1"/>
      <w:numFmt w:val="bullet"/>
      <w:lvlText w:val=""/>
      <w:lvlJc w:val="left"/>
      <w:pPr>
        <w:ind w:left="1252" w:hanging="420"/>
      </w:pPr>
      <w:rPr>
        <w:rFonts w:ascii="Wingdings" w:hAnsi="Wingdings" w:hint="default"/>
      </w:rPr>
    </w:lvl>
    <w:lvl w:ilvl="3" w:tplc="04090001" w:tentative="1">
      <w:start w:val="1"/>
      <w:numFmt w:val="bullet"/>
      <w:lvlText w:val=""/>
      <w:lvlJc w:val="left"/>
      <w:pPr>
        <w:ind w:left="1672" w:hanging="420"/>
      </w:pPr>
      <w:rPr>
        <w:rFonts w:ascii="Wingdings" w:hAnsi="Wingdings" w:hint="default"/>
      </w:rPr>
    </w:lvl>
    <w:lvl w:ilvl="4" w:tplc="0409000B" w:tentative="1">
      <w:start w:val="1"/>
      <w:numFmt w:val="bullet"/>
      <w:lvlText w:val=""/>
      <w:lvlJc w:val="left"/>
      <w:pPr>
        <w:ind w:left="2092" w:hanging="420"/>
      </w:pPr>
      <w:rPr>
        <w:rFonts w:ascii="Wingdings" w:hAnsi="Wingdings" w:hint="default"/>
      </w:rPr>
    </w:lvl>
    <w:lvl w:ilvl="5" w:tplc="0409000D" w:tentative="1">
      <w:start w:val="1"/>
      <w:numFmt w:val="bullet"/>
      <w:lvlText w:val=""/>
      <w:lvlJc w:val="left"/>
      <w:pPr>
        <w:ind w:left="2512" w:hanging="420"/>
      </w:pPr>
      <w:rPr>
        <w:rFonts w:ascii="Wingdings" w:hAnsi="Wingdings" w:hint="default"/>
      </w:rPr>
    </w:lvl>
    <w:lvl w:ilvl="6" w:tplc="04090001" w:tentative="1">
      <w:start w:val="1"/>
      <w:numFmt w:val="bullet"/>
      <w:lvlText w:val=""/>
      <w:lvlJc w:val="left"/>
      <w:pPr>
        <w:ind w:left="2932" w:hanging="420"/>
      </w:pPr>
      <w:rPr>
        <w:rFonts w:ascii="Wingdings" w:hAnsi="Wingdings" w:hint="default"/>
      </w:rPr>
    </w:lvl>
    <w:lvl w:ilvl="7" w:tplc="0409000B" w:tentative="1">
      <w:start w:val="1"/>
      <w:numFmt w:val="bullet"/>
      <w:lvlText w:val=""/>
      <w:lvlJc w:val="left"/>
      <w:pPr>
        <w:ind w:left="3352" w:hanging="420"/>
      </w:pPr>
      <w:rPr>
        <w:rFonts w:ascii="Wingdings" w:hAnsi="Wingdings" w:hint="default"/>
      </w:rPr>
    </w:lvl>
    <w:lvl w:ilvl="8" w:tplc="0409000D" w:tentative="1">
      <w:start w:val="1"/>
      <w:numFmt w:val="bullet"/>
      <w:lvlText w:val=""/>
      <w:lvlJc w:val="left"/>
      <w:pPr>
        <w:ind w:left="3772" w:hanging="420"/>
      </w:pPr>
      <w:rPr>
        <w:rFonts w:ascii="Wingdings" w:hAnsi="Wingdings" w:hint="default"/>
      </w:rPr>
    </w:lvl>
  </w:abstractNum>
  <w:abstractNum w:abstractNumId="1">
    <w:nsid w:val="2D5149E8"/>
    <w:multiLevelType w:val="hybridMultilevel"/>
    <w:tmpl w:val="0674E7AA"/>
    <w:lvl w:ilvl="0" w:tplc="5F9676E4">
      <w:start w:val="1"/>
      <w:numFmt w:val="bullet"/>
      <w:lvlText w:val=""/>
      <w:lvlJc w:val="left"/>
      <w:pPr>
        <w:ind w:left="412" w:hanging="420"/>
      </w:pPr>
      <w:rPr>
        <w:rFonts w:ascii="Wingdings" w:hAnsi="Wingdings" w:hint="default"/>
      </w:rPr>
    </w:lvl>
    <w:lvl w:ilvl="1" w:tplc="0409000B" w:tentative="1">
      <w:start w:val="1"/>
      <w:numFmt w:val="bullet"/>
      <w:lvlText w:val=""/>
      <w:lvlJc w:val="left"/>
      <w:pPr>
        <w:ind w:left="832" w:hanging="420"/>
      </w:pPr>
      <w:rPr>
        <w:rFonts w:ascii="Wingdings" w:hAnsi="Wingdings" w:hint="default"/>
      </w:rPr>
    </w:lvl>
    <w:lvl w:ilvl="2" w:tplc="0409000D" w:tentative="1">
      <w:start w:val="1"/>
      <w:numFmt w:val="bullet"/>
      <w:lvlText w:val=""/>
      <w:lvlJc w:val="left"/>
      <w:pPr>
        <w:ind w:left="1252" w:hanging="420"/>
      </w:pPr>
      <w:rPr>
        <w:rFonts w:ascii="Wingdings" w:hAnsi="Wingdings" w:hint="default"/>
      </w:rPr>
    </w:lvl>
    <w:lvl w:ilvl="3" w:tplc="04090001" w:tentative="1">
      <w:start w:val="1"/>
      <w:numFmt w:val="bullet"/>
      <w:lvlText w:val=""/>
      <w:lvlJc w:val="left"/>
      <w:pPr>
        <w:ind w:left="1672" w:hanging="420"/>
      </w:pPr>
      <w:rPr>
        <w:rFonts w:ascii="Wingdings" w:hAnsi="Wingdings" w:hint="default"/>
      </w:rPr>
    </w:lvl>
    <w:lvl w:ilvl="4" w:tplc="0409000B" w:tentative="1">
      <w:start w:val="1"/>
      <w:numFmt w:val="bullet"/>
      <w:lvlText w:val=""/>
      <w:lvlJc w:val="left"/>
      <w:pPr>
        <w:ind w:left="2092" w:hanging="420"/>
      </w:pPr>
      <w:rPr>
        <w:rFonts w:ascii="Wingdings" w:hAnsi="Wingdings" w:hint="default"/>
      </w:rPr>
    </w:lvl>
    <w:lvl w:ilvl="5" w:tplc="0409000D" w:tentative="1">
      <w:start w:val="1"/>
      <w:numFmt w:val="bullet"/>
      <w:lvlText w:val=""/>
      <w:lvlJc w:val="left"/>
      <w:pPr>
        <w:ind w:left="2512" w:hanging="420"/>
      </w:pPr>
      <w:rPr>
        <w:rFonts w:ascii="Wingdings" w:hAnsi="Wingdings" w:hint="default"/>
      </w:rPr>
    </w:lvl>
    <w:lvl w:ilvl="6" w:tplc="04090001" w:tentative="1">
      <w:start w:val="1"/>
      <w:numFmt w:val="bullet"/>
      <w:lvlText w:val=""/>
      <w:lvlJc w:val="left"/>
      <w:pPr>
        <w:ind w:left="2932" w:hanging="420"/>
      </w:pPr>
      <w:rPr>
        <w:rFonts w:ascii="Wingdings" w:hAnsi="Wingdings" w:hint="default"/>
      </w:rPr>
    </w:lvl>
    <w:lvl w:ilvl="7" w:tplc="0409000B" w:tentative="1">
      <w:start w:val="1"/>
      <w:numFmt w:val="bullet"/>
      <w:lvlText w:val=""/>
      <w:lvlJc w:val="left"/>
      <w:pPr>
        <w:ind w:left="3352" w:hanging="420"/>
      </w:pPr>
      <w:rPr>
        <w:rFonts w:ascii="Wingdings" w:hAnsi="Wingdings" w:hint="default"/>
      </w:rPr>
    </w:lvl>
    <w:lvl w:ilvl="8" w:tplc="0409000D" w:tentative="1">
      <w:start w:val="1"/>
      <w:numFmt w:val="bullet"/>
      <w:lvlText w:val=""/>
      <w:lvlJc w:val="left"/>
      <w:pPr>
        <w:ind w:left="3772" w:hanging="420"/>
      </w:pPr>
      <w:rPr>
        <w:rFonts w:ascii="Wingdings" w:hAnsi="Wingdings" w:hint="default"/>
      </w:rPr>
    </w:lvl>
  </w:abstractNum>
  <w:abstractNum w:abstractNumId="2">
    <w:nsid w:val="302E1511"/>
    <w:multiLevelType w:val="hybridMultilevel"/>
    <w:tmpl w:val="B1B4E972"/>
    <w:lvl w:ilvl="0" w:tplc="EAB6DA20">
      <w:numFmt w:val="bullet"/>
      <w:lvlText w:val="・"/>
      <w:lvlJc w:val="left"/>
      <w:pPr>
        <w:ind w:left="360" w:hanging="360"/>
      </w:pPr>
      <w:rPr>
        <w:rFonts w:ascii="HG明朝E" w:eastAsia="HG明朝E" w:hAnsi="HG明朝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EA04996"/>
    <w:multiLevelType w:val="hybridMultilevel"/>
    <w:tmpl w:val="DB62F804"/>
    <w:lvl w:ilvl="0" w:tplc="2220A8A8">
      <w:start w:val="2"/>
      <w:numFmt w:val="bullet"/>
      <w:lvlText w:val="・"/>
      <w:lvlJc w:val="left"/>
      <w:pPr>
        <w:ind w:left="352" w:hanging="360"/>
      </w:pPr>
      <w:rPr>
        <w:rFonts w:ascii="HG創英角ﾎﾟｯﾌﾟ体" w:eastAsia="HG創英角ﾎﾟｯﾌﾟ体" w:hAnsi="HG創英角ﾎﾟｯﾌﾟ体" w:cs="Times New Roman" w:hint="eastAsia"/>
      </w:rPr>
    </w:lvl>
    <w:lvl w:ilvl="1" w:tplc="0409000B" w:tentative="1">
      <w:start w:val="1"/>
      <w:numFmt w:val="bullet"/>
      <w:lvlText w:val=""/>
      <w:lvlJc w:val="left"/>
      <w:pPr>
        <w:ind w:left="832" w:hanging="420"/>
      </w:pPr>
      <w:rPr>
        <w:rFonts w:ascii="Wingdings" w:hAnsi="Wingdings" w:hint="default"/>
      </w:rPr>
    </w:lvl>
    <w:lvl w:ilvl="2" w:tplc="0409000D" w:tentative="1">
      <w:start w:val="1"/>
      <w:numFmt w:val="bullet"/>
      <w:lvlText w:val=""/>
      <w:lvlJc w:val="left"/>
      <w:pPr>
        <w:ind w:left="1252" w:hanging="420"/>
      </w:pPr>
      <w:rPr>
        <w:rFonts w:ascii="Wingdings" w:hAnsi="Wingdings" w:hint="default"/>
      </w:rPr>
    </w:lvl>
    <w:lvl w:ilvl="3" w:tplc="04090001" w:tentative="1">
      <w:start w:val="1"/>
      <w:numFmt w:val="bullet"/>
      <w:lvlText w:val=""/>
      <w:lvlJc w:val="left"/>
      <w:pPr>
        <w:ind w:left="1672" w:hanging="420"/>
      </w:pPr>
      <w:rPr>
        <w:rFonts w:ascii="Wingdings" w:hAnsi="Wingdings" w:hint="default"/>
      </w:rPr>
    </w:lvl>
    <w:lvl w:ilvl="4" w:tplc="0409000B" w:tentative="1">
      <w:start w:val="1"/>
      <w:numFmt w:val="bullet"/>
      <w:lvlText w:val=""/>
      <w:lvlJc w:val="left"/>
      <w:pPr>
        <w:ind w:left="2092" w:hanging="420"/>
      </w:pPr>
      <w:rPr>
        <w:rFonts w:ascii="Wingdings" w:hAnsi="Wingdings" w:hint="default"/>
      </w:rPr>
    </w:lvl>
    <w:lvl w:ilvl="5" w:tplc="0409000D" w:tentative="1">
      <w:start w:val="1"/>
      <w:numFmt w:val="bullet"/>
      <w:lvlText w:val=""/>
      <w:lvlJc w:val="left"/>
      <w:pPr>
        <w:ind w:left="2512" w:hanging="420"/>
      </w:pPr>
      <w:rPr>
        <w:rFonts w:ascii="Wingdings" w:hAnsi="Wingdings" w:hint="default"/>
      </w:rPr>
    </w:lvl>
    <w:lvl w:ilvl="6" w:tplc="04090001" w:tentative="1">
      <w:start w:val="1"/>
      <w:numFmt w:val="bullet"/>
      <w:lvlText w:val=""/>
      <w:lvlJc w:val="left"/>
      <w:pPr>
        <w:ind w:left="2932" w:hanging="420"/>
      </w:pPr>
      <w:rPr>
        <w:rFonts w:ascii="Wingdings" w:hAnsi="Wingdings" w:hint="default"/>
      </w:rPr>
    </w:lvl>
    <w:lvl w:ilvl="7" w:tplc="0409000B" w:tentative="1">
      <w:start w:val="1"/>
      <w:numFmt w:val="bullet"/>
      <w:lvlText w:val=""/>
      <w:lvlJc w:val="left"/>
      <w:pPr>
        <w:ind w:left="3352" w:hanging="420"/>
      </w:pPr>
      <w:rPr>
        <w:rFonts w:ascii="Wingdings" w:hAnsi="Wingdings" w:hint="default"/>
      </w:rPr>
    </w:lvl>
    <w:lvl w:ilvl="8" w:tplc="0409000D" w:tentative="1">
      <w:start w:val="1"/>
      <w:numFmt w:val="bullet"/>
      <w:lvlText w:val=""/>
      <w:lvlJc w:val="left"/>
      <w:pPr>
        <w:ind w:left="3772" w:hanging="420"/>
      </w:pPr>
      <w:rPr>
        <w:rFonts w:ascii="Wingdings" w:hAnsi="Wingdings" w:hint="default"/>
      </w:rPr>
    </w:lvl>
  </w:abstractNum>
  <w:abstractNum w:abstractNumId="4">
    <w:nsid w:val="582F5AA3"/>
    <w:multiLevelType w:val="hybridMultilevel"/>
    <w:tmpl w:val="EB6C3ADA"/>
    <w:lvl w:ilvl="0" w:tplc="5F9676E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AB87C01"/>
    <w:multiLevelType w:val="hybridMultilevel"/>
    <w:tmpl w:val="DE04CECA"/>
    <w:lvl w:ilvl="0" w:tplc="C8C60F32">
      <w:start w:val="1"/>
      <w:numFmt w:val="bullet"/>
      <w:lvlText w:val=""/>
      <w:lvlJc w:val="left"/>
      <w:pPr>
        <w:ind w:left="630" w:hanging="420"/>
      </w:pPr>
      <w:rPr>
        <w:rFonts w:ascii="Wingdings" w:hAnsi="Wingdings" w:hint="default"/>
        <w:color w:val="auto"/>
        <w:shd w:val="clear" w:color="auto" w:fil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6DEB1843"/>
    <w:multiLevelType w:val="hybridMultilevel"/>
    <w:tmpl w:val="BB0A0A54"/>
    <w:lvl w:ilvl="0" w:tplc="5F9676E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F8B"/>
    <w:rsid w:val="00007185"/>
    <w:rsid w:val="00030AE5"/>
    <w:rsid w:val="00046662"/>
    <w:rsid w:val="00061D89"/>
    <w:rsid w:val="000C1A5D"/>
    <w:rsid w:val="000C2ED8"/>
    <w:rsid w:val="000C6FA0"/>
    <w:rsid w:val="000F0C32"/>
    <w:rsid w:val="001307EB"/>
    <w:rsid w:val="00135019"/>
    <w:rsid w:val="00143823"/>
    <w:rsid w:val="00161199"/>
    <w:rsid w:val="00174928"/>
    <w:rsid w:val="00176056"/>
    <w:rsid w:val="00182C73"/>
    <w:rsid w:val="001835E1"/>
    <w:rsid w:val="00195C44"/>
    <w:rsid w:val="001B2B25"/>
    <w:rsid w:val="001D6EE3"/>
    <w:rsid w:val="001F7AC3"/>
    <w:rsid w:val="0020478B"/>
    <w:rsid w:val="002136FA"/>
    <w:rsid w:val="00225331"/>
    <w:rsid w:val="002276CD"/>
    <w:rsid w:val="00240035"/>
    <w:rsid w:val="00250602"/>
    <w:rsid w:val="00260483"/>
    <w:rsid w:val="00262FB5"/>
    <w:rsid w:val="0026312A"/>
    <w:rsid w:val="00270733"/>
    <w:rsid w:val="0028179F"/>
    <w:rsid w:val="00283174"/>
    <w:rsid w:val="00284BB8"/>
    <w:rsid w:val="00284FBA"/>
    <w:rsid w:val="00294D47"/>
    <w:rsid w:val="002B1353"/>
    <w:rsid w:val="002B2B0B"/>
    <w:rsid w:val="003027D9"/>
    <w:rsid w:val="0031281B"/>
    <w:rsid w:val="003416F0"/>
    <w:rsid w:val="00343169"/>
    <w:rsid w:val="00354694"/>
    <w:rsid w:val="0036457E"/>
    <w:rsid w:val="00376F9D"/>
    <w:rsid w:val="003838E9"/>
    <w:rsid w:val="003C262B"/>
    <w:rsid w:val="003F0DB8"/>
    <w:rsid w:val="003F1C0E"/>
    <w:rsid w:val="0041365D"/>
    <w:rsid w:val="00443BF1"/>
    <w:rsid w:val="00444494"/>
    <w:rsid w:val="0047217E"/>
    <w:rsid w:val="00480065"/>
    <w:rsid w:val="00481BA5"/>
    <w:rsid w:val="0049136D"/>
    <w:rsid w:val="004B7662"/>
    <w:rsid w:val="004D6266"/>
    <w:rsid w:val="004F2F8A"/>
    <w:rsid w:val="004F5B39"/>
    <w:rsid w:val="00500433"/>
    <w:rsid w:val="00516286"/>
    <w:rsid w:val="005246BD"/>
    <w:rsid w:val="0053143E"/>
    <w:rsid w:val="005463B3"/>
    <w:rsid w:val="00560DC4"/>
    <w:rsid w:val="005622AF"/>
    <w:rsid w:val="00567E96"/>
    <w:rsid w:val="005710A6"/>
    <w:rsid w:val="00582C30"/>
    <w:rsid w:val="005A2F75"/>
    <w:rsid w:val="005A329A"/>
    <w:rsid w:val="005A3378"/>
    <w:rsid w:val="005B42D7"/>
    <w:rsid w:val="005B7692"/>
    <w:rsid w:val="005C5EFF"/>
    <w:rsid w:val="005C669F"/>
    <w:rsid w:val="005D24F1"/>
    <w:rsid w:val="005E22F2"/>
    <w:rsid w:val="005E7956"/>
    <w:rsid w:val="005F08F6"/>
    <w:rsid w:val="005F6ABE"/>
    <w:rsid w:val="006119B2"/>
    <w:rsid w:val="00622376"/>
    <w:rsid w:val="00627B44"/>
    <w:rsid w:val="00631F6E"/>
    <w:rsid w:val="00640559"/>
    <w:rsid w:val="006561DF"/>
    <w:rsid w:val="00657DF1"/>
    <w:rsid w:val="00666D96"/>
    <w:rsid w:val="00676C29"/>
    <w:rsid w:val="00695583"/>
    <w:rsid w:val="006A58BA"/>
    <w:rsid w:val="006B58D8"/>
    <w:rsid w:val="006E0C04"/>
    <w:rsid w:val="006E0D28"/>
    <w:rsid w:val="006E6148"/>
    <w:rsid w:val="006F3265"/>
    <w:rsid w:val="006F3FEB"/>
    <w:rsid w:val="00704907"/>
    <w:rsid w:val="007171D4"/>
    <w:rsid w:val="007367CB"/>
    <w:rsid w:val="00747BEC"/>
    <w:rsid w:val="00766382"/>
    <w:rsid w:val="00775E5C"/>
    <w:rsid w:val="00780DDA"/>
    <w:rsid w:val="00784920"/>
    <w:rsid w:val="0079027C"/>
    <w:rsid w:val="007A4599"/>
    <w:rsid w:val="007B26D4"/>
    <w:rsid w:val="007B5977"/>
    <w:rsid w:val="007C101D"/>
    <w:rsid w:val="007D379D"/>
    <w:rsid w:val="007E24B4"/>
    <w:rsid w:val="007F6C0B"/>
    <w:rsid w:val="00816919"/>
    <w:rsid w:val="00860F12"/>
    <w:rsid w:val="00864349"/>
    <w:rsid w:val="008721B6"/>
    <w:rsid w:val="008724AE"/>
    <w:rsid w:val="00886070"/>
    <w:rsid w:val="0089566A"/>
    <w:rsid w:val="008A008C"/>
    <w:rsid w:val="008B0AE7"/>
    <w:rsid w:val="008B7E92"/>
    <w:rsid w:val="008D36F9"/>
    <w:rsid w:val="008D7A6E"/>
    <w:rsid w:val="008F069A"/>
    <w:rsid w:val="008F0CC6"/>
    <w:rsid w:val="00914DB8"/>
    <w:rsid w:val="009163B5"/>
    <w:rsid w:val="00970118"/>
    <w:rsid w:val="00976B8F"/>
    <w:rsid w:val="00980E79"/>
    <w:rsid w:val="00992108"/>
    <w:rsid w:val="00993942"/>
    <w:rsid w:val="00995C4A"/>
    <w:rsid w:val="009A1C15"/>
    <w:rsid w:val="009A4107"/>
    <w:rsid w:val="009B1E7C"/>
    <w:rsid w:val="00A00D19"/>
    <w:rsid w:val="00A02D5B"/>
    <w:rsid w:val="00A1633C"/>
    <w:rsid w:val="00A310D7"/>
    <w:rsid w:val="00A33AA9"/>
    <w:rsid w:val="00A4278B"/>
    <w:rsid w:val="00A502DB"/>
    <w:rsid w:val="00A54FA1"/>
    <w:rsid w:val="00A77054"/>
    <w:rsid w:val="00A8729F"/>
    <w:rsid w:val="00A916B6"/>
    <w:rsid w:val="00AA07B0"/>
    <w:rsid w:val="00AB47CC"/>
    <w:rsid w:val="00AC4DEB"/>
    <w:rsid w:val="00AD5155"/>
    <w:rsid w:val="00AE0F2E"/>
    <w:rsid w:val="00AF2DF0"/>
    <w:rsid w:val="00AF5FB1"/>
    <w:rsid w:val="00AF7BCF"/>
    <w:rsid w:val="00B06E66"/>
    <w:rsid w:val="00B2274A"/>
    <w:rsid w:val="00B4301C"/>
    <w:rsid w:val="00B44247"/>
    <w:rsid w:val="00B53E0F"/>
    <w:rsid w:val="00B71C60"/>
    <w:rsid w:val="00B75822"/>
    <w:rsid w:val="00B808FC"/>
    <w:rsid w:val="00BA0358"/>
    <w:rsid w:val="00BA5FE7"/>
    <w:rsid w:val="00BA62AA"/>
    <w:rsid w:val="00BB6388"/>
    <w:rsid w:val="00BC68E5"/>
    <w:rsid w:val="00BD0D38"/>
    <w:rsid w:val="00BD1D04"/>
    <w:rsid w:val="00BD2A22"/>
    <w:rsid w:val="00BD5DD0"/>
    <w:rsid w:val="00BF32BB"/>
    <w:rsid w:val="00C00903"/>
    <w:rsid w:val="00C117BA"/>
    <w:rsid w:val="00C20D7E"/>
    <w:rsid w:val="00C30F09"/>
    <w:rsid w:val="00C54F8B"/>
    <w:rsid w:val="00C650E6"/>
    <w:rsid w:val="00C804EE"/>
    <w:rsid w:val="00C87FA6"/>
    <w:rsid w:val="00C91D65"/>
    <w:rsid w:val="00C97E16"/>
    <w:rsid w:val="00C97FB2"/>
    <w:rsid w:val="00CA3DA9"/>
    <w:rsid w:val="00CB5AD3"/>
    <w:rsid w:val="00CB7EDC"/>
    <w:rsid w:val="00CD4BFE"/>
    <w:rsid w:val="00CD6953"/>
    <w:rsid w:val="00CD75D3"/>
    <w:rsid w:val="00CF761D"/>
    <w:rsid w:val="00D01AF3"/>
    <w:rsid w:val="00D066DB"/>
    <w:rsid w:val="00D16941"/>
    <w:rsid w:val="00D2554D"/>
    <w:rsid w:val="00D31908"/>
    <w:rsid w:val="00D33E2F"/>
    <w:rsid w:val="00D379DC"/>
    <w:rsid w:val="00D43A04"/>
    <w:rsid w:val="00D4568C"/>
    <w:rsid w:val="00D740C2"/>
    <w:rsid w:val="00D76417"/>
    <w:rsid w:val="00D76925"/>
    <w:rsid w:val="00D7704A"/>
    <w:rsid w:val="00DB0222"/>
    <w:rsid w:val="00DB3EF7"/>
    <w:rsid w:val="00DC151B"/>
    <w:rsid w:val="00DD3446"/>
    <w:rsid w:val="00DD7CE7"/>
    <w:rsid w:val="00DF5F3F"/>
    <w:rsid w:val="00DF6603"/>
    <w:rsid w:val="00E15C6D"/>
    <w:rsid w:val="00E168FB"/>
    <w:rsid w:val="00E24AB6"/>
    <w:rsid w:val="00E43463"/>
    <w:rsid w:val="00E55E4B"/>
    <w:rsid w:val="00E62A0B"/>
    <w:rsid w:val="00EA0D9A"/>
    <w:rsid w:val="00ED5A88"/>
    <w:rsid w:val="00EF077B"/>
    <w:rsid w:val="00EF4C14"/>
    <w:rsid w:val="00EF589F"/>
    <w:rsid w:val="00F12793"/>
    <w:rsid w:val="00F24E59"/>
    <w:rsid w:val="00F414F5"/>
    <w:rsid w:val="00F45111"/>
    <w:rsid w:val="00F45A64"/>
    <w:rsid w:val="00F50DBE"/>
    <w:rsid w:val="00F5317A"/>
    <w:rsid w:val="00F76095"/>
    <w:rsid w:val="00F820F6"/>
    <w:rsid w:val="00F87518"/>
    <w:rsid w:val="00FC33E1"/>
    <w:rsid w:val="00FD34CB"/>
    <w:rsid w:val="00FD3583"/>
    <w:rsid w:val="00FE2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4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E6148"/>
    <w:pPr>
      <w:tabs>
        <w:tab w:val="center" w:pos="4252"/>
        <w:tab w:val="right" w:pos="8504"/>
      </w:tabs>
      <w:snapToGrid w:val="0"/>
    </w:pPr>
  </w:style>
  <w:style w:type="character" w:customStyle="1" w:styleId="a5">
    <w:name w:val="ヘッダー (文字)"/>
    <w:basedOn w:val="a0"/>
    <w:link w:val="a4"/>
    <w:uiPriority w:val="99"/>
    <w:rsid w:val="006E6148"/>
  </w:style>
  <w:style w:type="paragraph" w:styleId="a6">
    <w:name w:val="footer"/>
    <w:basedOn w:val="a"/>
    <w:link w:val="a7"/>
    <w:unhideWhenUsed/>
    <w:rsid w:val="006E6148"/>
    <w:pPr>
      <w:tabs>
        <w:tab w:val="center" w:pos="4252"/>
        <w:tab w:val="right" w:pos="8504"/>
      </w:tabs>
      <w:snapToGrid w:val="0"/>
    </w:pPr>
  </w:style>
  <w:style w:type="character" w:customStyle="1" w:styleId="a7">
    <w:name w:val="フッター (文字)"/>
    <w:basedOn w:val="a0"/>
    <w:link w:val="a6"/>
    <w:rsid w:val="006E6148"/>
  </w:style>
  <w:style w:type="paragraph" w:styleId="a8">
    <w:name w:val="List Paragraph"/>
    <w:basedOn w:val="a"/>
    <w:uiPriority w:val="34"/>
    <w:qFormat/>
    <w:rsid w:val="00046662"/>
    <w:pPr>
      <w:ind w:leftChars="400" w:left="840"/>
    </w:pPr>
  </w:style>
  <w:style w:type="character" w:styleId="a9">
    <w:name w:val="Hyperlink"/>
    <w:basedOn w:val="a0"/>
    <w:uiPriority w:val="99"/>
    <w:unhideWhenUsed/>
    <w:rsid w:val="00567E96"/>
    <w:rPr>
      <w:color w:val="0000FF" w:themeColor="hyperlink"/>
      <w:u w:val="single"/>
    </w:rPr>
  </w:style>
  <w:style w:type="paragraph" w:styleId="aa">
    <w:name w:val="Balloon Text"/>
    <w:basedOn w:val="a"/>
    <w:link w:val="ab"/>
    <w:uiPriority w:val="99"/>
    <w:semiHidden/>
    <w:unhideWhenUsed/>
    <w:rsid w:val="007367C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367C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4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E6148"/>
    <w:pPr>
      <w:tabs>
        <w:tab w:val="center" w:pos="4252"/>
        <w:tab w:val="right" w:pos="8504"/>
      </w:tabs>
      <w:snapToGrid w:val="0"/>
    </w:pPr>
  </w:style>
  <w:style w:type="character" w:customStyle="1" w:styleId="a5">
    <w:name w:val="ヘッダー (文字)"/>
    <w:basedOn w:val="a0"/>
    <w:link w:val="a4"/>
    <w:uiPriority w:val="99"/>
    <w:rsid w:val="006E6148"/>
  </w:style>
  <w:style w:type="paragraph" w:styleId="a6">
    <w:name w:val="footer"/>
    <w:basedOn w:val="a"/>
    <w:link w:val="a7"/>
    <w:unhideWhenUsed/>
    <w:rsid w:val="006E6148"/>
    <w:pPr>
      <w:tabs>
        <w:tab w:val="center" w:pos="4252"/>
        <w:tab w:val="right" w:pos="8504"/>
      </w:tabs>
      <w:snapToGrid w:val="0"/>
    </w:pPr>
  </w:style>
  <w:style w:type="character" w:customStyle="1" w:styleId="a7">
    <w:name w:val="フッター (文字)"/>
    <w:basedOn w:val="a0"/>
    <w:link w:val="a6"/>
    <w:rsid w:val="006E6148"/>
  </w:style>
  <w:style w:type="paragraph" w:styleId="a8">
    <w:name w:val="List Paragraph"/>
    <w:basedOn w:val="a"/>
    <w:uiPriority w:val="34"/>
    <w:qFormat/>
    <w:rsid w:val="00046662"/>
    <w:pPr>
      <w:ind w:leftChars="400" w:left="840"/>
    </w:pPr>
  </w:style>
  <w:style w:type="character" w:styleId="a9">
    <w:name w:val="Hyperlink"/>
    <w:basedOn w:val="a0"/>
    <w:uiPriority w:val="99"/>
    <w:unhideWhenUsed/>
    <w:rsid w:val="00567E96"/>
    <w:rPr>
      <w:color w:val="0000FF" w:themeColor="hyperlink"/>
      <w:u w:val="single"/>
    </w:rPr>
  </w:style>
  <w:style w:type="paragraph" w:styleId="aa">
    <w:name w:val="Balloon Text"/>
    <w:basedOn w:val="a"/>
    <w:link w:val="ab"/>
    <w:uiPriority w:val="99"/>
    <w:semiHidden/>
    <w:unhideWhenUsed/>
    <w:rsid w:val="007367C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367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245844">
      <w:bodyDiv w:val="1"/>
      <w:marLeft w:val="0"/>
      <w:marRight w:val="0"/>
      <w:marTop w:val="0"/>
      <w:marBottom w:val="0"/>
      <w:divBdr>
        <w:top w:val="none" w:sz="0" w:space="0" w:color="auto"/>
        <w:left w:val="none" w:sz="0" w:space="0" w:color="auto"/>
        <w:bottom w:val="none" w:sz="0" w:space="0" w:color="auto"/>
        <w:right w:val="none" w:sz="0" w:space="0" w:color="auto"/>
      </w:divBdr>
    </w:div>
    <w:div w:id="1238632022">
      <w:bodyDiv w:val="1"/>
      <w:marLeft w:val="0"/>
      <w:marRight w:val="0"/>
      <w:marTop w:val="0"/>
      <w:marBottom w:val="0"/>
      <w:divBdr>
        <w:top w:val="none" w:sz="0" w:space="0" w:color="auto"/>
        <w:left w:val="none" w:sz="0" w:space="0" w:color="auto"/>
        <w:bottom w:val="none" w:sz="0" w:space="0" w:color="auto"/>
        <w:right w:val="none" w:sz="0" w:space="0" w:color="auto"/>
      </w:divBdr>
    </w:div>
    <w:div w:id="213682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982DF-E748-4EB6-84D5-CBABEA648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455</Words>
  <Characters>2595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笠置町</dc:creator>
  <cp:lastModifiedBy>井上　卓弥</cp:lastModifiedBy>
  <cp:revision>2</cp:revision>
  <cp:lastPrinted>2017-07-03T01:42:00Z</cp:lastPrinted>
  <dcterms:created xsi:type="dcterms:W3CDTF">2017-09-05T02:40:00Z</dcterms:created>
  <dcterms:modified xsi:type="dcterms:W3CDTF">2017-09-05T02:40:00Z</dcterms:modified>
</cp:coreProperties>
</file>